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54E9F" w14:textId="0A54EAC7" w:rsidR="00386B75" w:rsidRPr="008A56C7" w:rsidRDefault="00386B75" w:rsidP="00386B75">
      <w:pPr>
        <w:spacing w:after="0" w:line="240" w:lineRule="auto"/>
        <w:jc w:val="right"/>
        <w:rPr>
          <w:rFonts w:ascii="Times New Roman" w:eastAsia="Times New Roman" w:hAnsi="Times New Roman" w:cs="Times New Roman"/>
          <w:i/>
          <w:iCs/>
          <w:color w:val="000000" w:themeColor="text1"/>
          <w:kern w:val="0"/>
          <w:sz w:val="24"/>
          <w:szCs w:val="24"/>
          <w14:ligatures w14:val="none"/>
        </w:rPr>
      </w:pPr>
      <w:bookmarkStart w:id="0" w:name="_Hlk182223814"/>
      <w:r w:rsidRPr="008A56C7">
        <w:rPr>
          <w:rFonts w:ascii="Times New Roman" w:eastAsia="Times New Roman" w:hAnsi="Times New Roman" w:cs="Times New Roman"/>
          <w:i/>
          <w:iCs/>
          <w:color w:val="000000" w:themeColor="text1"/>
          <w:kern w:val="0"/>
          <w:sz w:val="24"/>
          <w:szCs w:val="24"/>
          <w14:ligatures w14:val="none"/>
        </w:rPr>
        <w:t>SUTARTIES PROJEKTAS</w:t>
      </w:r>
    </w:p>
    <w:p w14:paraId="7CFCE00E" w14:textId="77777777" w:rsidR="00386B75" w:rsidRPr="008A56C7" w:rsidRDefault="00386B75" w:rsidP="003F3402">
      <w:pPr>
        <w:spacing w:after="0" w:line="240" w:lineRule="auto"/>
        <w:jc w:val="center"/>
        <w:rPr>
          <w:rFonts w:ascii="Times New Roman" w:eastAsia="Times New Roman" w:hAnsi="Times New Roman" w:cs="Times New Roman"/>
          <w:b/>
          <w:bCs/>
          <w:color w:val="000000" w:themeColor="text1"/>
          <w:kern w:val="0"/>
          <w:sz w:val="24"/>
          <w:szCs w:val="24"/>
          <w14:ligatures w14:val="none"/>
        </w:rPr>
      </w:pPr>
    </w:p>
    <w:p w14:paraId="1F951076" w14:textId="77777777" w:rsidR="00386B75" w:rsidRPr="008A56C7" w:rsidRDefault="00386B75" w:rsidP="003F3402">
      <w:pPr>
        <w:spacing w:after="0" w:line="240" w:lineRule="auto"/>
        <w:jc w:val="center"/>
        <w:rPr>
          <w:rFonts w:ascii="Times New Roman" w:eastAsia="Times New Roman" w:hAnsi="Times New Roman" w:cs="Times New Roman"/>
          <w:b/>
          <w:bCs/>
          <w:color w:val="000000" w:themeColor="text1"/>
          <w:kern w:val="0"/>
          <w:sz w:val="24"/>
          <w:szCs w:val="24"/>
          <w14:ligatures w14:val="none"/>
        </w:rPr>
      </w:pPr>
    </w:p>
    <w:p w14:paraId="4C06E130" w14:textId="3083E77F" w:rsidR="003F3402" w:rsidRPr="008A56C7" w:rsidRDefault="0029676D" w:rsidP="003F3402">
      <w:pPr>
        <w:spacing w:after="0" w:line="240" w:lineRule="auto"/>
        <w:jc w:val="center"/>
        <w:rPr>
          <w:rFonts w:ascii="Times New Roman" w:eastAsia="Times New Roman" w:hAnsi="Times New Roman" w:cs="Times New Roman"/>
          <w:b/>
          <w:bCs/>
          <w:color w:val="000000" w:themeColor="text1"/>
          <w:kern w:val="0"/>
          <w:sz w:val="24"/>
          <w:szCs w:val="24"/>
          <w14:ligatures w14:val="none"/>
        </w:rPr>
      </w:pPr>
      <w:r w:rsidRPr="008A56C7">
        <w:rPr>
          <w:rFonts w:ascii="Times New Roman" w:eastAsia="Times New Roman" w:hAnsi="Times New Roman" w:cs="Times New Roman"/>
          <w:b/>
          <w:bCs/>
          <w:color w:val="000000" w:themeColor="text1"/>
          <w:kern w:val="0"/>
          <w:sz w:val="24"/>
          <w:szCs w:val="24"/>
          <w14:ligatures w14:val="none"/>
        </w:rPr>
        <w:t xml:space="preserve">ADMINISTRACINĖS PASKIRTIES PASTATO PRIEDANGOS REZERVINIO ELEKTROS ENERGIJOS GENERAVIMO ŠALTINIO ĮRENGIMO </w:t>
      </w:r>
      <w:r w:rsidR="00386B75" w:rsidRPr="008A56C7">
        <w:rPr>
          <w:rFonts w:ascii="Times New Roman" w:eastAsia="Times New Roman" w:hAnsi="Times New Roman" w:cs="Times New Roman"/>
          <w:b/>
          <w:bCs/>
          <w:color w:val="000000" w:themeColor="text1"/>
          <w:kern w:val="0"/>
          <w:sz w:val="24"/>
          <w:szCs w:val="24"/>
          <w14:ligatures w14:val="none"/>
        </w:rPr>
        <w:t xml:space="preserve">PROJEKTAVIMO IR RANGOS </w:t>
      </w:r>
      <w:r w:rsidR="003F3402" w:rsidRPr="008A56C7">
        <w:rPr>
          <w:rFonts w:ascii="Times New Roman" w:eastAsia="Times New Roman" w:hAnsi="Times New Roman" w:cs="Times New Roman"/>
          <w:b/>
          <w:bCs/>
          <w:color w:val="000000" w:themeColor="text1"/>
          <w:kern w:val="0"/>
          <w:sz w:val="24"/>
          <w:szCs w:val="24"/>
          <w14:ligatures w14:val="none"/>
        </w:rPr>
        <w:t>DARBŲ</w:t>
      </w:r>
      <w:bookmarkEnd w:id="0"/>
      <w:r w:rsidR="001A0123" w:rsidRPr="008A56C7">
        <w:rPr>
          <w:rFonts w:ascii="Times New Roman" w:eastAsia="Times New Roman" w:hAnsi="Times New Roman" w:cs="Times New Roman"/>
          <w:b/>
          <w:bCs/>
          <w:color w:val="000000" w:themeColor="text1"/>
          <w:kern w:val="0"/>
          <w:sz w:val="24"/>
          <w:szCs w:val="24"/>
          <w14:ligatures w14:val="none"/>
        </w:rPr>
        <w:t xml:space="preserve"> SUTARTIS</w:t>
      </w:r>
      <w:r w:rsidR="00685C13" w:rsidRPr="008A56C7">
        <w:rPr>
          <w:rFonts w:ascii="Times New Roman" w:eastAsia="Times New Roman" w:hAnsi="Times New Roman" w:cs="Times New Roman"/>
          <w:b/>
          <w:bCs/>
          <w:color w:val="000000" w:themeColor="text1"/>
          <w:kern w:val="0"/>
          <w:sz w:val="24"/>
          <w:szCs w:val="24"/>
          <w14:ligatures w14:val="none"/>
        </w:rPr>
        <w:t xml:space="preserve"> </w:t>
      </w:r>
    </w:p>
    <w:p w14:paraId="3EF9D77D"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11CCA337" w14:textId="77777777" w:rsidR="003F3402" w:rsidRPr="008A56C7" w:rsidRDefault="003F3402" w:rsidP="003F3402">
      <w:pPr>
        <w:spacing w:after="0" w:line="240" w:lineRule="auto"/>
        <w:ind w:left="1134"/>
        <w:jc w:val="both"/>
        <w:rPr>
          <w:rFonts w:ascii="Times New Roman" w:eastAsia="Times New Roman" w:hAnsi="Times New Roman" w:cs="Times New Roman"/>
          <w:color w:val="000000" w:themeColor="text1"/>
          <w:kern w:val="0"/>
          <w:sz w:val="24"/>
          <w:szCs w:val="24"/>
          <w:lang w:eastAsia="ru-RU"/>
          <w14:ligatures w14:val="none"/>
        </w:rPr>
      </w:pPr>
    </w:p>
    <w:p w14:paraId="729E2F6C" w14:textId="4A616171" w:rsidR="003F3402" w:rsidRPr="008A56C7" w:rsidRDefault="003F3402" w:rsidP="003F3402">
      <w:pPr>
        <w:spacing w:after="0" w:line="240" w:lineRule="auto"/>
        <w:jc w:val="center"/>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202</w:t>
      </w:r>
      <w:r w:rsidR="006A76F8" w:rsidRPr="008A56C7">
        <w:rPr>
          <w:rFonts w:ascii="Times New Roman" w:eastAsia="Times New Roman" w:hAnsi="Times New Roman" w:cs="Times New Roman"/>
          <w:color w:val="000000" w:themeColor="text1"/>
          <w:kern w:val="0"/>
          <w:sz w:val="24"/>
          <w:szCs w:val="24"/>
          <w:lang w:eastAsia="ru-RU"/>
          <w14:ligatures w14:val="none"/>
        </w:rPr>
        <w:t>6</w:t>
      </w:r>
      <w:r w:rsidRPr="008A56C7">
        <w:rPr>
          <w:rFonts w:ascii="Times New Roman" w:eastAsia="Times New Roman" w:hAnsi="Times New Roman" w:cs="Times New Roman"/>
          <w:color w:val="000000" w:themeColor="text1"/>
          <w:kern w:val="0"/>
          <w:sz w:val="24"/>
          <w:szCs w:val="24"/>
          <w:lang w:eastAsia="ru-RU"/>
          <w14:ligatures w14:val="none"/>
        </w:rPr>
        <w:t xml:space="preserve">  m. ___________ ___ d. Nr. _______</w:t>
      </w:r>
    </w:p>
    <w:p w14:paraId="1FC029A5" w14:textId="2B5E35EC" w:rsidR="003F3402" w:rsidRPr="008A56C7" w:rsidRDefault="00711651" w:rsidP="003F3402">
      <w:pPr>
        <w:spacing w:after="0" w:line="240" w:lineRule="auto"/>
        <w:jc w:val="center"/>
        <w:rPr>
          <w:rFonts w:ascii="Times New Roman" w:eastAsia="Times New Roman" w:hAnsi="Times New Roman" w:cs="Times New Roman"/>
          <w:color w:val="000000" w:themeColor="text1"/>
          <w:kern w:val="0"/>
          <w:sz w:val="24"/>
          <w:szCs w:val="24"/>
          <w:lang w:eastAsia="ru-RU"/>
          <w14:ligatures w14:val="none"/>
        </w:rPr>
      </w:pPr>
      <w:r>
        <w:rPr>
          <w:rFonts w:ascii="Times New Roman" w:eastAsia="Times New Roman" w:hAnsi="Times New Roman" w:cs="Times New Roman"/>
          <w:color w:val="000000" w:themeColor="text1"/>
          <w:kern w:val="0"/>
          <w:sz w:val="24"/>
          <w:szCs w:val="24"/>
          <w:lang w:eastAsia="ru-RU"/>
          <w14:ligatures w14:val="none"/>
        </w:rPr>
        <w:t xml:space="preserve">Kaišiadorys </w:t>
      </w:r>
    </w:p>
    <w:p w14:paraId="2A0A709D" w14:textId="77777777"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p>
    <w:p w14:paraId="2DCDFD80" w14:textId="51F982A4" w:rsidR="00B53B39" w:rsidRPr="008A56C7" w:rsidRDefault="00685C13" w:rsidP="00B53B39">
      <w:pPr>
        <w:spacing w:before="100" w:beforeAutospacing="1" w:after="100" w:afterAutospacing="1" w:line="240"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Kaišiadorių </w:t>
      </w:r>
      <w:r w:rsidR="00711651">
        <w:rPr>
          <w:rFonts w:ascii="Times New Roman" w:eastAsia="Times New Roman" w:hAnsi="Times New Roman" w:cs="Times New Roman"/>
          <w:color w:val="000000" w:themeColor="text1"/>
          <w:kern w:val="0"/>
          <w:sz w:val="24"/>
          <w:szCs w:val="24"/>
          <w:lang w:eastAsia="ru-RU"/>
          <w14:ligatures w14:val="none"/>
        </w:rPr>
        <w:t>socialinių paslaugų centras</w:t>
      </w:r>
      <w:r w:rsidR="003F3402" w:rsidRPr="008A56C7">
        <w:rPr>
          <w:rFonts w:ascii="Times New Roman" w:eastAsia="Times New Roman" w:hAnsi="Times New Roman" w:cs="Times New Roman"/>
          <w:color w:val="000000" w:themeColor="text1"/>
          <w:kern w:val="0"/>
          <w:sz w:val="24"/>
          <w:szCs w:val="24"/>
          <w:lang w:eastAsia="ru-RU"/>
          <w14:ligatures w14:val="none"/>
        </w:rPr>
        <w:t>, įstaigos kodas</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00711651" w:rsidRPr="00711651">
        <w:rPr>
          <w:rFonts w:ascii="Times New Roman" w:eastAsia="Times New Roman" w:hAnsi="Times New Roman" w:cs="Times New Roman"/>
          <w:color w:val="000000" w:themeColor="text1"/>
          <w:kern w:val="0"/>
          <w:sz w:val="24"/>
          <w:szCs w:val="24"/>
          <w:lang w:eastAsia="ru-RU"/>
          <w14:ligatures w14:val="none"/>
        </w:rPr>
        <w:t>158997029</w:t>
      </w:r>
      <w:r w:rsidR="003F3402" w:rsidRPr="008A56C7">
        <w:rPr>
          <w:rFonts w:ascii="Times New Roman" w:eastAsia="Times New Roman" w:hAnsi="Times New Roman" w:cs="Times New Roman"/>
          <w:color w:val="000000" w:themeColor="text1"/>
          <w:kern w:val="0"/>
          <w:sz w:val="24"/>
          <w:szCs w:val="24"/>
          <w:lang w:eastAsia="ru-RU"/>
          <w14:ligatures w14:val="none"/>
        </w:rPr>
        <w:t>, atstovaujama</w:t>
      </w:r>
      <w:r w:rsidRPr="008A56C7">
        <w:rPr>
          <w:rFonts w:ascii="Times New Roman" w:eastAsia="Times New Roman" w:hAnsi="Times New Roman" w:cs="Times New Roman"/>
          <w:color w:val="000000" w:themeColor="text1"/>
          <w:kern w:val="0"/>
          <w:sz w:val="24"/>
          <w:szCs w:val="24"/>
          <w:lang w:eastAsia="ru-RU"/>
          <w14:ligatures w14:val="none"/>
        </w:rPr>
        <w:t xml:space="preserve"> direktor</w:t>
      </w:r>
      <w:r w:rsidR="006A76F8" w:rsidRPr="008A56C7">
        <w:rPr>
          <w:rFonts w:ascii="Times New Roman" w:eastAsia="Times New Roman" w:hAnsi="Times New Roman" w:cs="Times New Roman"/>
          <w:color w:val="000000" w:themeColor="text1"/>
          <w:kern w:val="0"/>
          <w:sz w:val="24"/>
          <w:szCs w:val="24"/>
          <w:lang w:eastAsia="ru-RU"/>
          <w14:ligatures w14:val="none"/>
        </w:rPr>
        <w:t>iaus</w:t>
      </w:r>
      <w:r w:rsidR="00711651">
        <w:rPr>
          <w:rFonts w:ascii="Times New Roman" w:eastAsia="Times New Roman" w:hAnsi="Times New Roman" w:cs="Times New Roman"/>
          <w:color w:val="000000" w:themeColor="text1"/>
          <w:kern w:val="0"/>
          <w:sz w:val="24"/>
          <w:szCs w:val="24"/>
          <w:lang w:eastAsia="ru-RU"/>
          <w14:ligatures w14:val="none"/>
        </w:rPr>
        <w:t xml:space="preserve"> ____________________</w:t>
      </w:r>
      <w:r w:rsidR="003F3402" w:rsidRPr="008A56C7">
        <w:rPr>
          <w:rFonts w:ascii="Times New Roman" w:eastAsia="Times New Roman" w:hAnsi="Times New Roman" w:cs="Times New Roman"/>
          <w:color w:val="000000" w:themeColor="text1"/>
          <w:kern w:val="0"/>
          <w:sz w:val="24"/>
          <w:szCs w:val="24"/>
          <w:lang w:eastAsia="ru-RU"/>
          <w14:ligatures w14:val="none"/>
        </w:rPr>
        <w:t>,</w:t>
      </w:r>
      <w:r w:rsidR="00485FEF"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color w:val="000000" w:themeColor="text1"/>
          <w:kern w:val="0"/>
          <w:sz w:val="24"/>
          <w:szCs w:val="24"/>
          <w:lang w:eastAsia="ru-RU"/>
          <w14:ligatures w14:val="none"/>
        </w:rPr>
        <w:t xml:space="preserve">veikiančio(s) pagal mokyklos nuostatus </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toliau vadinamas </w:t>
      </w:r>
      <w:r w:rsidR="003F3402" w:rsidRPr="008A56C7">
        <w:rPr>
          <w:rFonts w:ascii="Times New Roman" w:eastAsia="Times New Roman" w:hAnsi="Times New Roman" w:cs="Times New Roman"/>
          <w:b/>
          <w:color w:val="000000" w:themeColor="text1"/>
          <w:kern w:val="0"/>
          <w:sz w:val="24"/>
          <w:szCs w:val="24"/>
          <w:lang w:eastAsia="ru-RU"/>
          <w14:ligatures w14:val="none"/>
        </w:rPr>
        <w:t>Užsakovu</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ir</w:t>
      </w:r>
      <w:r w:rsidR="00485FEF" w:rsidRPr="008A56C7">
        <w:rPr>
          <w:rFonts w:ascii="Times New Roman" w:eastAsia="Times New Roman" w:hAnsi="Times New Roman" w:cs="Times New Roman"/>
          <w:color w:val="000000" w:themeColor="text1"/>
          <w:kern w:val="0"/>
          <w:sz w:val="24"/>
          <w:szCs w:val="24"/>
          <w:lang w:eastAsia="ru-RU"/>
          <w14:ligatures w14:val="none"/>
        </w:rPr>
        <w:t>________________________</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įmonės kodas </w:t>
      </w:r>
      <w:r w:rsidR="00485FEF" w:rsidRPr="008A56C7">
        <w:rPr>
          <w:rFonts w:ascii="Times New Roman" w:eastAsia="Times New Roman" w:hAnsi="Times New Roman" w:cs="Times New Roman"/>
          <w:color w:val="000000" w:themeColor="text1"/>
          <w:kern w:val="0"/>
          <w:sz w:val="24"/>
          <w:szCs w:val="24"/>
          <w:lang w:eastAsia="ru-RU"/>
          <w14:ligatures w14:val="none"/>
        </w:rPr>
        <w:t>________________</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atstovaujama </w:t>
      </w:r>
      <w:r w:rsidR="00485FEF" w:rsidRPr="008A56C7">
        <w:rPr>
          <w:rFonts w:ascii="Times New Roman" w:eastAsia="Times New Roman" w:hAnsi="Times New Roman" w:cs="Times New Roman"/>
          <w:color w:val="000000" w:themeColor="text1"/>
          <w:kern w:val="0"/>
          <w:sz w:val="24"/>
          <w:szCs w:val="24"/>
          <w:lang w:eastAsia="ru-RU"/>
          <w14:ligatures w14:val="none"/>
        </w:rPr>
        <w:t>__________________________</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veikiančio(s) pagal </w:t>
      </w:r>
      <w:r w:rsidR="00A34CBF" w:rsidRPr="008A56C7">
        <w:rPr>
          <w:rFonts w:ascii="Times New Roman" w:eastAsia="Times New Roman" w:hAnsi="Times New Roman" w:cs="Times New Roman"/>
          <w:color w:val="000000" w:themeColor="text1"/>
          <w:kern w:val="0"/>
          <w:sz w:val="24"/>
          <w:szCs w:val="24"/>
          <w:lang w:eastAsia="ru-RU"/>
          <w14:ligatures w14:val="none"/>
        </w:rPr>
        <w:t>įmonės įstatus</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toliau vadinama </w:t>
      </w:r>
      <w:r w:rsidR="003F3402" w:rsidRPr="008A56C7">
        <w:rPr>
          <w:rFonts w:ascii="Times New Roman" w:eastAsia="Times New Roman" w:hAnsi="Times New Roman" w:cs="Times New Roman"/>
          <w:b/>
          <w:color w:val="000000" w:themeColor="text1"/>
          <w:kern w:val="0"/>
          <w:sz w:val="24"/>
          <w:szCs w:val="24"/>
          <w:lang w:eastAsia="ru-RU"/>
          <w14:ligatures w14:val="none"/>
        </w:rPr>
        <w:t>Rangovu,</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toliau kartu vadinamos Šalimis, o atskirai – Šalimi, sudarė šią </w:t>
      </w:r>
      <w:r w:rsidR="00B53B39" w:rsidRPr="008A56C7">
        <w:rPr>
          <w:rFonts w:ascii="Times New Roman" w:eastAsia="Times New Roman" w:hAnsi="Times New Roman" w:cs="Times New Roman"/>
          <w:b/>
          <w:bCs/>
          <w:color w:val="000000" w:themeColor="text1"/>
          <w:kern w:val="0"/>
          <w:sz w:val="24"/>
          <w:szCs w:val="24"/>
          <w:lang w:eastAsia="lt-LT"/>
          <w14:ligatures w14:val="none"/>
        </w:rPr>
        <w:t>projektavimo ir rangos darbų pirkimo sutartį</w:t>
      </w:r>
      <w:r w:rsidR="00B53B39" w:rsidRPr="008A56C7">
        <w:rPr>
          <w:rFonts w:ascii="Times New Roman" w:eastAsia="Times New Roman" w:hAnsi="Times New Roman" w:cs="Times New Roman"/>
          <w:color w:val="000000" w:themeColor="text1"/>
          <w:kern w:val="0"/>
          <w:sz w:val="24"/>
          <w:szCs w:val="24"/>
          <w:lang w:eastAsia="lt-LT"/>
          <w14:ligatures w14:val="none"/>
        </w:rPr>
        <w:t xml:space="preserve"> dėl administracinės paskirties pastato priedangos rezervinio elektros energijos generavimo šaltinio įrengimo </w:t>
      </w:r>
      <w:r w:rsidR="00711651">
        <w:rPr>
          <w:rFonts w:ascii="Times New Roman" w:eastAsia="Times New Roman" w:hAnsi="Times New Roman" w:cs="Times New Roman"/>
          <w:color w:val="000000" w:themeColor="text1"/>
          <w:kern w:val="0"/>
          <w:sz w:val="24"/>
          <w:szCs w:val="24"/>
          <w:lang w:eastAsia="lt-LT"/>
          <w14:ligatures w14:val="none"/>
        </w:rPr>
        <w:t>Vytauto Didžiojo g. 44B,</w:t>
      </w:r>
      <w:r w:rsidR="00B53B39" w:rsidRPr="008A56C7">
        <w:rPr>
          <w:rFonts w:ascii="Times New Roman" w:eastAsia="Times New Roman" w:hAnsi="Times New Roman" w:cs="Times New Roman"/>
          <w:color w:val="000000" w:themeColor="text1"/>
          <w:kern w:val="0"/>
          <w:sz w:val="24"/>
          <w:szCs w:val="24"/>
          <w:lang w:eastAsia="lt-LT"/>
          <w14:ligatures w14:val="none"/>
        </w:rPr>
        <w:t xml:space="preserve"> Kaišiador</w:t>
      </w:r>
      <w:r w:rsidR="00711651">
        <w:rPr>
          <w:rFonts w:ascii="Times New Roman" w:eastAsia="Times New Roman" w:hAnsi="Times New Roman" w:cs="Times New Roman"/>
          <w:color w:val="000000" w:themeColor="text1"/>
          <w:kern w:val="0"/>
          <w:sz w:val="24"/>
          <w:szCs w:val="24"/>
          <w:lang w:eastAsia="lt-LT"/>
          <w14:ligatures w14:val="none"/>
        </w:rPr>
        <w:t>ys</w:t>
      </w:r>
      <w:r w:rsidR="00B53B39" w:rsidRPr="008A56C7">
        <w:rPr>
          <w:rFonts w:ascii="Times New Roman" w:eastAsia="Times New Roman" w:hAnsi="Times New Roman" w:cs="Times New Roman"/>
          <w:color w:val="000000" w:themeColor="text1"/>
          <w:kern w:val="0"/>
          <w:sz w:val="24"/>
          <w:szCs w:val="24"/>
          <w:lang w:eastAsia="lt-LT"/>
          <w14:ligatures w14:val="none"/>
        </w:rPr>
        <w:t xml:space="preserve"> r., toliau – </w:t>
      </w:r>
      <w:r w:rsidR="00B53B39" w:rsidRPr="008A56C7">
        <w:rPr>
          <w:rFonts w:ascii="Times New Roman" w:eastAsia="Times New Roman" w:hAnsi="Times New Roman" w:cs="Times New Roman"/>
          <w:b/>
          <w:bCs/>
          <w:color w:val="000000" w:themeColor="text1"/>
          <w:kern w:val="0"/>
          <w:sz w:val="24"/>
          <w:szCs w:val="24"/>
          <w:lang w:eastAsia="lt-LT"/>
          <w14:ligatures w14:val="none"/>
        </w:rPr>
        <w:t>Sutartis</w:t>
      </w:r>
      <w:r w:rsidR="00B53B39" w:rsidRPr="008A56C7">
        <w:rPr>
          <w:rFonts w:ascii="Times New Roman" w:eastAsia="Times New Roman" w:hAnsi="Times New Roman" w:cs="Times New Roman"/>
          <w:color w:val="000000" w:themeColor="text1"/>
          <w:kern w:val="0"/>
          <w:sz w:val="24"/>
          <w:szCs w:val="24"/>
          <w:lang w:eastAsia="lt-LT"/>
          <w14:ligatures w14:val="none"/>
        </w:rPr>
        <w:t>.</w:t>
      </w:r>
    </w:p>
    <w:p w14:paraId="5C17B167" w14:textId="74F7A5BE" w:rsidR="003F3402" w:rsidRPr="008A56C7" w:rsidRDefault="00B53B3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 SUTARTIES OBJEKTAS</w:t>
      </w:r>
    </w:p>
    <w:p w14:paraId="13FDAEC3" w14:textId="77777777" w:rsidR="003F3402" w:rsidRPr="008A56C7" w:rsidRDefault="003F3402" w:rsidP="003F3402">
      <w:pPr>
        <w:spacing w:after="0" w:line="240" w:lineRule="auto"/>
        <w:ind w:firstLine="1134"/>
        <w:jc w:val="center"/>
        <w:rPr>
          <w:rFonts w:ascii="Times New Roman" w:eastAsia="Times New Roman" w:hAnsi="Times New Roman" w:cs="Times New Roman"/>
          <w:b/>
          <w:color w:val="000000" w:themeColor="text1"/>
          <w:kern w:val="0"/>
          <w:sz w:val="24"/>
          <w:szCs w:val="24"/>
          <w:lang w:eastAsia="ru-RU"/>
          <w14:ligatures w14:val="none"/>
        </w:rPr>
      </w:pPr>
    </w:p>
    <w:p w14:paraId="21EA09E9"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 Šia Sutartimi Rangovas įsipareigoja savo jėgomis, rizika, medžiagomis, įranga ir priemonėmis, Sutartyje, jos prieduose ir pirkimo dokumentuose nustatytais terminais ir tvarka:</w:t>
      </w:r>
    </w:p>
    <w:p w14:paraId="2A8AED16"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1.1.1. parengti administracinės paskirties pastato priedangos rezervinio elektros energijos generavimo šaltinio įrengimo techninį darbo projektą;</w:t>
      </w:r>
    </w:p>
    <w:p w14:paraId="2EB63CBC"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1.1.2. atlikti visus su techninio darbo projekto parengimu susijusius veiksmus, įskaitant reikalingų dokumentų, schemų, techninių sąlygų, derinimų, pritarimų ir, jeigu taikoma, statybą leidžiančio dokumento gavimą;</w:t>
      </w:r>
    </w:p>
    <w:p w14:paraId="2044C6AD"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1.1.3. pagal parengtą ir Užsakovo suderintą techninį darbo projektą atlikti statybos, montavimo, elektrotechnikos ir kitus techninėje specifikacijoje numatytus darbus;</w:t>
      </w:r>
    </w:p>
    <w:p w14:paraId="09868E2D"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1.1.4. patiekti, sumontuoti, prijungti, išbandyti ir perduoti Užsakovui tinkamai veikiančią rezervinio elektros energijos generavimo šaltinio sistemą;</w:t>
      </w:r>
    </w:p>
    <w:p w14:paraId="0A091816"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1.1.5. perduoti Užsakovui visą privalomą išpildomąją, techninę, garantinę ir kitą dokumentaciją.</w:t>
      </w:r>
    </w:p>
    <w:p w14:paraId="09DC0081" w14:textId="56F4D536"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1.2. Perkamų projektavimo paslaugų, statybos / montavimo darbų, įrangos ir kitų su Sutarties vykdymu susijusių įsipareigojimų apimtis, reikalavimai ir rezultatai nustatyti techninėje specifikacijoje, Rangovo pasiūlyme ir kituose pirkimo dokumentuose, kurie yra neatskiriamos Sutarties dalys.</w:t>
      </w:r>
    </w:p>
    <w:p w14:paraId="19EDBF43" w14:textId="20FA0F79"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1.3. Užsakovas įsipareigoja Sutartyje nustatyta tvarka priimti tinkamai atliktus projektavimo ir rangos darbus bei sumokėti Rangovui Sutartyje nustatytą kainą.</w:t>
      </w:r>
    </w:p>
    <w:p w14:paraId="79BA49C5" w14:textId="77777777" w:rsidR="00B53B39" w:rsidRPr="008A56C7" w:rsidRDefault="00B53B39" w:rsidP="00B53B39">
      <w:pPr>
        <w:spacing w:after="0" w:line="23" w:lineRule="atLeast"/>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1.4. Esant prieštaravimams tarp Sutarties ir jos priedų, taikoma tokia dokumentų viršenybės eilė:</w:t>
      </w:r>
    </w:p>
    <w:p w14:paraId="7AAD0B11" w14:textId="7ADC01CB" w:rsidR="00B53B39" w:rsidRPr="008A56C7" w:rsidRDefault="00B53B39" w:rsidP="00B53B39">
      <w:pPr>
        <w:spacing w:after="0" w:line="23" w:lineRule="atLeast"/>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1.4.1 Sutartis; </w:t>
      </w:r>
    </w:p>
    <w:p w14:paraId="5B8E78CB" w14:textId="14584AD2" w:rsidR="00B53B39" w:rsidRPr="008A56C7" w:rsidRDefault="00B53B39" w:rsidP="00B53B39">
      <w:pPr>
        <w:spacing w:after="0" w:line="23" w:lineRule="atLeast"/>
        <w:ind w:left="720"/>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1.4.2. techninė specifikacija; </w:t>
      </w:r>
    </w:p>
    <w:p w14:paraId="03BCFA10" w14:textId="1AB331CD" w:rsidR="00B53B39" w:rsidRPr="008A56C7" w:rsidRDefault="00B53B39" w:rsidP="00B53B39">
      <w:pPr>
        <w:spacing w:after="0" w:line="23" w:lineRule="atLeast"/>
        <w:ind w:left="720"/>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1.4.3. Rangovo pasiūlymas; </w:t>
      </w:r>
    </w:p>
    <w:p w14:paraId="3FDC8392" w14:textId="4E29E6B5"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1.4.4.kiti pirkimo dokumentai.</w:t>
      </w:r>
    </w:p>
    <w:p w14:paraId="7E652D31"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0A83A23F" w14:textId="4692713E" w:rsidR="003F3402" w:rsidRPr="008A56C7" w:rsidRDefault="00F137AF"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2. SUTARTIES VERTĖ</w:t>
      </w:r>
    </w:p>
    <w:p w14:paraId="76F40A0C" w14:textId="77777777" w:rsidR="003F3402" w:rsidRPr="008A56C7" w:rsidRDefault="003F3402" w:rsidP="003F3402">
      <w:pPr>
        <w:spacing w:after="0" w:line="240" w:lineRule="auto"/>
        <w:jc w:val="center"/>
        <w:rPr>
          <w:rFonts w:ascii="Times New Roman" w:eastAsia="Calibri" w:hAnsi="Times New Roman" w:cs="Times New Roman"/>
          <w:color w:val="000000" w:themeColor="text1"/>
          <w:kern w:val="0"/>
          <w:sz w:val="24"/>
          <w:szCs w:val="24"/>
          <w14:ligatures w14:val="none"/>
        </w:rPr>
      </w:pPr>
    </w:p>
    <w:p w14:paraId="0B327349" w14:textId="512234B8"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2.1. </w:t>
      </w:r>
      <w:r w:rsidRPr="008A56C7">
        <w:rPr>
          <w:rFonts w:ascii="Times New Roman" w:eastAsia="Times New Roman" w:hAnsi="Times New Roman" w:cs="Times New Roman"/>
          <w:color w:val="000000" w:themeColor="text1"/>
          <w:kern w:val="0"/>
          <w:sz w:val="24"/>
          <w:szCs w:val="24"/>
          <w14:ligatures w14:val="none"/>
        </w:rPr>
        <w:t xml:space="preserve">Pradinės Sutarties vertė </w:t>
      </w:r>
      <w:r w:rsidR="00485FEF" w:rsidRPr="008A56C7">
        <w:rPr>
          <w:rFonts w:ascii="Times New Roman" w:eastAsia="Times New Roman" w:hAnsi="Times New Roman" w:cs="Times New Roman"/>
          <w:b/>
          <w:bCs/>
          <w:color w:val="000000" w:themeColor="text1"/>
          <w:kern w:val="0"/>
          <w:sz w:val="24"/>
          <w:szCs w:val="24"/>
          <w14:ligatures w14:val="none"/>
        </w:rPr>
        <w:t>___________</w:t>
      </w:r>
      <w:r w:rsidRPr="008A56C7">
        <w:rPr>
          <w:rFonts w:ascii="Times New Roman" w:eastAsia="Times New Roman" w:hAnsi="Times New Roman" w:cs="Times New Roman"/>
          <w:color w:val="000000" w:themeColor="text1"/>
          <w:kern w:val="0"/>
          <w:sz w:val="24"/>
          <w:szCs w:val="24"/>
          <w14:ligatures w14:val="none"/>
        </w:rPr>
        <w:t xml:space="preserve"> </w:t>
      </w:r>
      <w:r w:rsidRPr="008A56C7">
        <w:rPr>
          <w:rFonts w:ascii="Times New Roman" w:eastAsia="Times New Roman" w:hAnsi="Times New Roman" w:cs="Times New Roman"/>
          <w:bCs/>
          <w:color w:val="000000" w:themeColor="text1"/>
          <w:kern w:val="0"/>
          <w:sz w:val="24"/>
          <w:szCs w:val="24"/>
          <w14:ligatures w14:val="none"/>
        </w:rPr>
        <w:t>Eur</w:t>
      </w:r>
      <w:r w:rsidRPr="008A56C7">
        <w:rPr>
          <w:rFonts w:ascii="Times New Roman" w:eastAsia="Times New Roman" w:hAnsi="Times New Roman" w:cs="Times New Roman"/>
          <w:b/>
          <w:i/>
          <w:color w:val="000000" w:themeColor="text1"/>
          <w:kern w:val="0"/>
          <w:sz w:val="24"/>
          <w:szCs w:val="24"/>
          <w14:ligatures w14:val="none"/>
        </w:rPr>
        <w:t xml:space="preserve"> </w:t>
      </w:r>
      <w:r w:rsidRPr="008A56C7">
        <w:rPr>
          <w:rFonts w:ascii="Times New Roman" w:eastAsia="Times New Roman" w:hAnsi="Times New Roman" w:cs="Times New Roman"/>
          <w:bCs/>
          <w:i/>
          <w:color w:val="000000" w:themeColor="text1"/>
          <w:kern w:val="0"/>
          <w:sz w:val="24"/>
          <w:szCs w:val="24"/>
          <w14:ligatures w14:val="none"/>
        </w:rPr>
        <w:t>(</w:t>
      </w:r>
      <w:r w:rsidR="00485FEF" w:rsidRPr="008A56C7">
        <w:rPr>
          <w:rFonts w:ascii="Times New Roman" w:eastAsia="Times New Roman" w:hAnsi="Times New Roman" w:cs="Times New Roman"/>
          <w:bCs/>
          <w:i/>
          <w:color w:val="000000" w:themeColor="text1"/>
          <w:kern w:val="0"/>
          <w:sz w:val="24"/>
          <w:szCs w:val="24"/>
          <w14:ligatures w14:val="none"/>
        </w:rPr>
        <w:t>______________________________________</w:t>
      </w:r>
      <w:r w:rsidRPr="008A56C7">
        <w:rPr>
          <w:rFonts w:ascii="Times New Roman" w:eastAsia="Times New Roman" w:hAnsi="Times New Roman" w:cs="Times New Roman"/>
          <w:b/>
          <w:i/>
          <w:color w:val="000000" w:themeColor="text1"/>
          <w:kern w:val="0"/>
          <w:sz w:val="24"/>
          <w:szCs w:val="24"/>
          <w14:ligatures w14:val="none"/>
        </w:rPr>
        <w:t>)</w:t>
      </w:r>
      <w:r w:rsidRPr="008A56C7">
        <w:rPr>
          <w:rFonts w:ascii="Times New Roman" w:eastAsia="Times New Roman" w:hAnsi="Times New Roman" w:cs="Times New Roman"/>
          <w:color w:val="000000" w:themeColor="text1"/>
          <w:kern w:val="0"/>
          <w:sz w:val="24"/>
          <w:szCs w:val="24"/>
          <w14:ligatures w14:val="none"/>
        </w:rPr>
        <w:t>, be pridėtinės vertės mokesčio (toliau – PVM</w:t>
      </w:r>
      <w:r w:rsidRPr="008A56C7">
        <w:rPr>
          <w:rFonts w:ascii="Times New Roman" w:eastAsia="Times New Roman" w:hAnsi="Times New Roman" w:cs="Times New Roman"/>
          <w:color w:val="000000" w:themeColor="text1"/>
          <w:kern w:val="0"/>
          <w:sz w:val="24"/>
          <w:szCs w:val="24"/>
          <w:lang w:eastAsia="ru-RU"/>
          <w14:ligatures w14:val="none"/>
        </w:rPr>
        <w:t>).</w:t>
      </w:r>
    </w:p>
    <w:p w14:paraId="297D73FD" w14:textId="277E3A00"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lastRenderedPageBreak/>
        <w:t xml:space="preserve">2.2. </w:t>
      </w:r>
      <w:r w:rsidR="008A50D6" w:rsidRPr="008A56C7">
        <w:rPr>
          <w:rStyle w:val="cf01"/>
          <w:rFonts w:ascii="Times New Roman" w:hAnsi="Times New Roman" w:cs="Times New Roman"/>
          <w:color w:val="000000" w:themeColor="text1"/>
          <w:sz w:val="24"/>
          <w:szCs w:val="24"/>
        </w:rPr>
        <w:t>Į Sutarties kainą įskaičiuotos visos Rangovo išlaidos, reikalingos Sutarties objektui tinkamai įvykdyti, įskaitant techninio darbo projekto parengimą, reikalingus tyrimus, schemas, derinimus, pritarimus, dokumentų parengimą, įrangos tiekimą, statybos ir montavimo darbus, bandymus, paleidimą, dokumentacijos parengimą, garantinius įsipareigojimus, mokesčius ir kitas išlaidas, nebent pirkimo dokumentuose aiškiai nurodyta kitaip.</w:t>
      </w:r>
      <w:r w:rsidRPr="008A56C7">
        <w:rPr>
          <w:rFonts w:ascii="Times New Roman" w:eastAsia="Times New Roman" w:hAnsi="Times New Roman" w:cs="Times New Roman"/>
          <w:color w:val="000000" w:themeColor="text1"/>
          <w:kern w:val="0"/>
          <w:sz w:val="24"/>
          <w:szCs w:val="24"/>
          <w14:ligatures w14:val="none"/>
        </w:rPr>
        <w:t xml:space="preserve"> </w:t>
      </w:r>
    </w:p>
    <w:p w14:paraId="4CD77ACA" w14:textId="5F373CA6" w:rsidR="003F3402" w:rsidRPr="008A56C7" w:rsidRDefault="003F3402" w:rsidP="003F3402">
      <w:pPr>
        <w:tabs>
          <w:tab w:val="left" w:pos="993"/>
          <w:tab w:val="left" w:pos="1276"/>
        </w:tabs>
        <w:spacing w:after="0" w:line="240" w:lineRule="auto"/>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ab/>
        <w:t xml:space="preserve">  2.3. Šiai Sutarčiai taikoma fiksuotos kainos kainodara. </w:t>
      </w:r>
    </w:p>
    <w:p w14:paraId="018E74F9" w14:textId="2E9331AD"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2.4. </w:t>
      </w:r>
      <w:r w:rsidR="00B53B39" w:rsidRPr="008A56C7">
        <w:rPr>
          <w:rFonts w:ascii="Times New Roman" w:eastAsia="Times New Roman" w:hAnsi="Times New Roman" w:cs="Times New Roman"/>
          <w:color w:val="000000" w:themeColor="text1"/>
          <w:kern w:val="0"/>
          <w:sz w:val="24"/>
          <w:szCs w:val="24"/>
          <w:lang w:eastAsia="lt-LT"/>
          <w14:ligatures w14:val="none"/>
        </w:rPr>
        <w:t>Sutarties kaina yra fiksuota ir nekeičiama, išskyrus atvejus, kai Sutarties keitimas yra galimas pagal Lietuvos Respublikos viešųjų pirkimų įstatymą ir Sutartyje nustatytas sąlygas</w:t>
      </w:r>
      <w:r w:rsidR="008A50D6" w:rsidRPr="008A56C7">
        <w:rPr>
          <w:rFonts w:ascii="Times New Roman" w:eastAsia="Times New Roman" w:hAnsi="Times New Roman" w:cs="Times New Roman"/>
          <w:color w:val="000000" w:themeColor="text1"/>
          <w:kern w:val="0"/>
          <w:sz w:val="24"/>
          <w:szCs w:val="24"/>
          <w:lang w:eastAsia="lt-LT"/>
          <w14:ligatures w14:val="none"/>
        </w:rPr>
        <w:t>.</w:t>
      </w:r>
    </w:p>
    <w:p w14:paraId="512A22E9" w14:textId="65ED8E76"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ru-RU"/>
          <w14:ligatures w14:val="none"/>
        </w:rPr>
        <w:t>2.5</w:t>
      </w:r>
      <w:r w:rsidR="006E517A" w:rsidRPr="008A56C7">
        <w:rPr>
          <w:rFonts w:ascii="Times New Roman" w:eastAsia="Times New Roman" w:hAnsi="Times New Roman" w:cs="Times New Roman"/>
          <w:color w:val="000000" w:themeColor="text1"/>
          <w:kern w:val="0"/>
          <w:sz w:val="24"/>
          <w:szCs w:val="24"/>
          <w:lang w:eastAsia="ru-RU"/>
          <w14:ligatures w14:val="none"/>
        </w:rPr>
        <w:t xml:space="preserve">. </w:t>
      </w:r>
      <w:r w:rsidR="008A50D6" w:rsidRPr="008A56C7">
        <w:rPr>
          <w:rFonts w:ascii="Times New Roman" w:eastAsia="Times New Roman" w:hAnsi="Times New Roman" w:cs="Times New Roman"/>
          <w:color w:val="000000" w:themeColor="text1"/>
          <w:kern w:val="0"/>
          <w:sz w:val="24"/>
          <w:szCs w:val="24"/>
          <w:lang w:eastAsia="lt-LT"/>
          <w14:ligatures w14:val="none"/>
        </w:rPr>
        <w:t>Sutarties kainos perskaičiavimas dėl bendro kainų lygio kitimo netaikomas. Mokesčių pasikeitimo atvejais Sutarties kaina gali būti keičiama tik tiek, kiek tai būtina pagal pasikeitusius imperatyvius teisės aktų reikalavimus ir kiek tai neprieštarauja viešuosius pirkimus reglamentuojantiems teisės aktams.</w:t>
      </w:r>
    </w:p>
    <w:p w14:paraId="05178D5E" w14:textId="77777777" w:rsidR="00F137AF" w:rsidRPr="008A56C7" w:rsidRDefault="00F137AF"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p>
    <w:p w14:paraId="588A3629" w14:textId="03C5405F" w:rsidR="003F3402" w:rsidRPr="008A56C7" w:rsidRDefault="00F137AF"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3. ATSISKAITYMO IR MOKĖJIMO TVARKA</w:t>
      </w:r>
    </w:p>
    <w:p w14:paraId="494CAF51" w14:textId="77777777" w:rsidR="003F3402" w:rsidRPr="008A56C7" w:rsidRDefault="003F3402" w:rsidP="003F3402">
      <w:pPr>
        <w:spacing w:after="0" w:line="240" w:lineRule="auto"/>
        <w:ind w:left="1134"/>
        <w:jc w:val="center"/>
        <w:rPr>
          <w:rFonts w:ascii="Times New Roman" w:eastAsia="Times New Roman" w:hAnsi="Times New Roman" w:cs="Times New Roman"/>
          <w:color w:val="000000" w:themeColor="text1"/>
          <w:kern w:val="0"/>
          <w:sz w:val="24"/>
          <w:szCs w:val="24"/>
          <w:lang w:eastAsia="ru-RU"/>
          <w14:ligatures w14:val="none"/>
        </w:rPr>
      </w:pPr>
    </w:p>
    <w:p w14:paraId="35AB566B" w14:textId="33F05A82" w:rsidR="008A50D6" w:rsidRPr="008A56C7" w:rsidRDefault="008A50D6" w:rsidP="008A50D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3.1. Už tinkamai ir laiku įvykdytus Sutartyje numatytus įsipareigojimus Užsakovas atsiskaito su Rangovu pagal faktiškai ir tinkamai atliktus bei Užsakovo priimtus darbus / paslaugas, neviršijant Sutarties 2.1 punkte nurodytos Sutarties kainos.</w:t>
      </w:r>
    </w:p>
    <w:p w14:paraId="063485F6" w14:textId="2F70EFC5" w:rsidR="008A50D6" w:rsidRPr="008A56C7" w:rsidRDefault="008A50D6" w:rsidP="008A50D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3.2. Užsakovas apmoka Rangovui per 30 kalendorinių dienų nuo tinkamai pateiktos PVM sąskaitos faktūros gavimo dienos, jeigu prieš tai yra pasirašytas atitinkamo etapo perdavimo-priėmimo aktas ir Užsakovas nėra nurodęs trūkumų. PVM sąskaitos faktūros turi būti pateikiamos naudojantis sąskaitų administravimo bendrąja informacine sistema SABIS.</w:t>
      </w:r>
    </w:p>
    <w:p w14:paraId="632CFD5E" w14:textId="77777777" w:rsidR="003F3402" w:rsidRPr="008A56C7" w:rsidRDefault="003F3402" w:rsidP="003F3402">
      <w:pPr>
        <w:spacing w:after="0" w:line="240" w:lineRule="auto"/>
        <w:rPr>
          <w:rFonts w:ascii="Times New Roman" w:eastAsia="Times New Roman" w:hAnsi="Times New Roman" w:cs="Times New Roman"/>
          <w:b/>
          <w:color w:val="000000" w:themeColor="text1"/>
          <w:kern w:val="0"/>
          <w:sz w:val="24"/>
          <w:szCs w:val="24"/>
          <w:lang w:eastAsia="ru-RU"/>
          <w14:ligatures w14:val="none"/>
        </w:rPr>
      </w:pPr>
    </w:p>
    <w:p w14:paraId="5000DD8F" w14:textId="176C5312" w:rsidR="003F3402" w:rsidRPr="008A56C7" w:rsidRDefault="00F137AF"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4. DARBŲ ATLIKIMO TERMINAI</w:t>
      </w:r>
    </w:p>
    <w:p w14:paraId="4C408BB1" w14:textId="77777777" w:rsidR="003F3402" w:rsidRPr="008A56C7" w:rsidRDefault="003F3402" w:rsidP="003F3402">
      <w:pPr>
        <w:spacing w:after="0" w:line="240" w:lineRule="auto"/>
        <w:ind w:firstLine="1134"/>
        <w:jc w:val="center"/>
        <w:rPr>
          <w:rFonts w:ascii="Times New Roman" w:eastAsia="Times New Roman" w:hAnsi="Times New Roman" w:cs="Times New Roman"/>
          <w:color w:val="000000" w:themeColor="text1"/>
          <w:kern w:val="0"/>
          <w:sz w:val="24"/>
          <w:szCs w:val="24"/>
          <w:lang w:eastAsia="ru-RU"/>
          <w14:ligatures w14:val="none"/>
        </w:rPr>
      </w:pPr>
    </w:p>
    <w:p w14:paraId="507CA45C" w14:textId="77777777" w:rsidR="00205869" w:rsidRPr="008A56C7" w:rsidRDefault="00205869" w:rsidP="00205869">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 Sutarties vykdymo pradžia laikoma Sutarties įsigaliojimo diena. Rangovas Sutarties objektą įvykdo šiais etapais:</w:t>
      </w:r>
    </w:p>
    <w:p w14:paraId="28D91F5A" w14:textId="77777777" w:rsidR="00C65EB6" w:rsidRPr="008A56C7" w:rsidRDefault="00205869" w:rsidP="00205869">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4.1.1. techninio darbo projekto parengimas – per 3 mėnesius nuo Sutarties įsigaliojimo dienos</w:t>
      </w:r>
      <w:r w:rsidR="00C65EB6" w:rsidRPr="008A56C7">
        <w:rPr>
          <w:rFonts w:ascii="Times New Roman" w:eastAsia="Times New Roman" w:hAnsi="Times New Roman" w:cs="Times New Roman"/>
          <w:color w:val="000000" w:themeColor="text1"/>
          <w:kern w:val="0"/>
          <w:sz w:val="24"/>
          <w:szCs w:val="24"/>
          <w:lang w:eastAsia="lt-LT"/>
          <w14:ligatures w14:val="none"/>
        </w:rPr>
        <w:t>:</w:t>
      </w:r>
    </w:p>
    <w:p w14:paraId="76496315" w14:textId="5EC958A2" w:rsidR="00C65EB6" w:rsidRPr="008A56C7" w:rsidRDefault="00C65EB6" w:rsidP="00C65EB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4.1.1.1. Rangovas, parengęs techninį darbo projektą, perduoda jį Užsakovui elektronine forma ir, jeigu reikalaujama pirkimo dokumentuose, popierine forma;</w:t>
      </w:r>
    </w:p>
    <w:p w14:paraId="786B14BC" w14:textId="4C76A7EC" w:rsidR="00C65EB6" w:rsidRPr="008A56C7" w:rsidRDefault="00C65EB6" w:rsidP="00C65EB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4.1.1.2. Užsakovas per 5 darbo dienas nuo techninio darbo projekto gavimo dienos projektą patikrina ir pasirašo projektavimo paslaugų perdavimo-priėmimo aktą arba pateikia motyvuotas pastabas;</w:t>
      </w:r>
    </w:p>
    <w:p w14:paraId="3F077718" w14:textId="0A5DB2AB" w:rsidR="00C65EB6" w:rsidRPr="008A56C7" w:rsidRDefault="00C65EB6" w:rsidP="00C65EB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4.1.1..3. Gavęs Užsakovo, ekspertizės </w:t>
      </w:r>
      <w:r w:rsidR="008510A4" w:rsidRPr="008A56C7">
        <w:rPr>
          <w:rFonts w:ascii="Times New Roman" w:eastAsia="Times New Roman" w:hAnsi="Times New Roman" w:cs="Times New Roman"/>
          <w:color w:val="000000" w:themeColor="text1"/>
          <w:kern w:val="0"/>
          <w:sz w:val="24"/>
          <w:szCs w:val="24"/>
          <w:lang w:eastAsia="lt-LT"/>
          <w14:ligatures w14:val="none"/>
        </w:rPr>
        <w:t>r</w:t>
      </w:r>
      <w:r w:rsidRPr="008A56C7">
        <w:rPr>
          <w:rFonts w:ascii="Times New Roman" w:eastAsia="Times New Roman" w:hAnsi="Times New Roman" w:cs="Times New Roman"/>
          <w:color w:val="000000" w:themeColor="text1"/>
          <w:kern w:val="0"/>
          <w:sz w:val="24"/>
          <w:szCs w:val="24"/>
          <w:lang w:eastAsia="lt-LT"/>
          <w14:ligatures w14:val="none"/>
        </w:rPr>
        <w:t>angovo ar kompetentingų institucijų pastabas, Rangovas privalo jas išnagrinėti ir savo sąskaita ištaisyti techninio darbo projekto trūkumus per Užsakovo nurodytą protingą terminą, jeigu pastabos atsirado dėl Rangovo netinkamai parengtų sprendinių ar dokumentų;</w:t>
      </w:r>
    </w:p>
    <w:p w14:paraId="1C70A4DE" w14:textId="7E6D268F" w:rsidR="00C65EB6" w:rsidRPr="008A56C7" w:rsidRDefault="00C65EB6" w:rsidP="00C65EB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4.1.1..4. Techninis darbo projektas laikomas tinkamai parengtu, kai jis atitinka techninę specifikaciją, teisės aktų reikalavimus, yra suderintas su Užsakovu ir, jeigu taikoma, yra gauta teigiama ekspertizės išvada, pritarimai, techninės sąlygos, statybą leidžiantis dokumentas ar kiti privalomi dokumentai;</w:t>
      </w:r>
    </w:p>
    <w:p w14:paraId="2871A7A0" w14:textId="2ECE86C7" w:rsidR="00C65EB6" w:rsidRPr="008A56C7" w:rsidRDefault="00C65EB6" w:rsidP="00C65EB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4.1.1.5. Statybos / montavimo darbai gali būti pradedami tik po to, kai techninis darbo projektas yra suderintas su Užsakovu ir gauti privalomi dokumentai, jeigu jie reikalingi pagal teisės aktus.</w:t>
      </w:r>
    </w:p>
    <w:p w14:paraId="7B48929C" w14:textId="77777777" w:rsidR="00205869" w:rsidRPr="008A56C7" w:rsidRDefault="00205869"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4.1.2. statybos / montavimo darbai ir įrangos įrengimas – per 3 mėnesius nuo techninio darbo projekto suderinimo su Užsakovu ir, jeigu taikoma, nuo privalomų pritarimų, ekspertizės išvados ar statybą leidžiančio dokumento gavimo dienos;</w:t>
      </w:r>
    </w:p>
    <w:p w14:paraId="2A2D77C3" w14:textId="2B0AA7C8" w:rsidR="00205869" w:rsidRPr="008A56C7" w:rsidRDefault="00205869"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lastRenderedPageBreak/>
        <w:t>4.1.3. bendras Sutarties vykdymo terminas negali viršyti 6 mėnesių</w:t>
      </w:r>
      <w:r w:rsidR="005A5C03" w:rsidRPr="008A56C7">
        <w:rPr>
          <w:rFonts w:ascii="Times New Roman" w:eastAsia="Times New Roman" w:hAnsi="Times New Roman" w:cs="Times New Roman"/>
          <w:color w:val="000000" w:themeColor="text1"/>
          <w:kern w:val="0"/>
          <w:sz w:val="24"/>
          <w:szCs w:val="24"/>
          <w:lang w:eastAsia="lt-LT"/>
          <w14:ligatures w14:val="none"/>
        </w:rPr>
        <w:t xml:space="preserve">  </w:t>
      </w:r>
      <w:r w:rsidRPr="008A56C7">
        <w:rPr>
          <w:rFonts w:ascii="Times New Roman" w:eastAsia="Times New Roman" w:hAnsi="Times New Roman" w:cs="Times New Roman"/>
          <w:color w:val="000000" w:themeColor="text1"/>
          <w:kern w:val="0"/>
          <w:sz w:val="24"/>
          <w:szCs w:val="24"/>
          <w:lang w:eastAsia="lt-LT"/>
          <w14:ligatures w14:val="none"/>
        </w:rPr>
        <w:t>nuo Sutarties įsigaliojimo dienos, išskyrus Sutartyje nustatytus termino pratęsimo ar vykdymo sustabdymo atvejus.</w:t>
      </w:r>
    </w:p>
    <w:p w14:paraId="21126994" w14:textId="7E02F569" w:rsidR="00F74EE7"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4.2. </w:t>
      </w:r>
      <w:r w:rsidR="00F74EE7" w:rsidRPr="008A56C7">
        <w:rPr>
          <w:rFonts w:ascii="Times New Roman" w:eastAsia="Times New Roman" w:hAnsi="Times New Roman" w:cs="Times New Roman"/>
          <w:color w:val="000000" w:themeColor="text1"/>
          <w:kern w:val="0"/>
          <w:sz w:val="24"/>
          <w:szCs w:val="24"/>
          <w:lang w:eastAsia="lt-LT"/>
          <w14:ligatures w14:val="none"/>
        </w:rPr>
        <w:t>Sutarties vykdymo terminas Šalių rašytiniu susitarimu gali būti pratęstas dėl aplinkybių, kurių Rangovas negalėjo kontroliuoti, protingai numatyti ir kurioms negalėjo užkirsti kelio, įskaitant kompetentingų institucijų veiksmus ar neveikimą, užsitęsusį privalomų derinimų, pritarimų, ekspertizės ar statybą leidžiančio dokumento gavimą, kai vėlavimas kilo ne dėl Rangovo kaltės, taip pat dėl kitų objektyvių nuo Rangovo nepriklausančių aplinkybių. Terminas pratęsiamas tik tokiam laikotarpiui, kiek minėtos aplinkybės faktiškai trukdė vykdyti Sutartį, bet ne ilgiau kaip 90 kalendorinių dienų, jeigu toks pratęsimas buvo numatytas pirkimo dokumentuose.</w:t>
      </w:r>
    </w:p>
    <w:p w14:paraId="32C691C2" w14:textId="259004BC"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4.3. Užsakovas, raštu dėl pasikeitusių aplinkybių, nurodytų Sutarties 4.4 papunktyje, kai dėl jų negalima tęsti Darbų ir, kai jos tampa žinomos po Sutarties sudarymo ir, kai Rangovas nebuvo prisiėmęs jų atsiradimo rizikos, gali bet kada nurodyti Rangovui sustabdyti visų Darbų vykdymą, nurodydamas </w:t>
      </w:r>
      <w:r w:rsidRPr="008A56C7">
        <w:rPr>
          <w:rFonts w:ascii="Times New Roman" w:eastAsia="Times New Roman" w:hAnsi="Times New Roman" w:cs="Times New Roman"/>
          <w:i/>
          <w:color w:val="000000" w:themeColor="text1"/>
          <w:kern w:val="0"/>
          <w:sz w:val="24"/>
          <w:szCs w:val="24"/>
          <w:lang w:eastAsia="ru-RU"/>
          <w14:ligatures w14:val="none"/>
        </w:rPr>
        <w:t>(jeigu įmanoma)</w:t>
      </w:r>
      <w:r w:rsidRPr="008A56C7">
        <w:rPr>
          <w:rFonts w:ascii="Times New Roman" w:eastAsia="Times New Roman" w:hAnsi="Times New Roman" w:cs="Times New Roman"/>
          <w:color w:val="000000" w:themeColor="text1"/>
          <w:kern w:val="0"/>
          <w:sz w:val="24"/>
          <w:szCs w:val="24"/>
          <w:lang w:eastAsia="ru-RU"/>
          <w14:ligatures w14:val="none"/>
        </w:rPr>
        <w:t xml:space="preserve"> sustabdymo trukmę dienomis. </w:t>
      </w:r>
    </w:p>
    <w:p w14:paraId="017FFA27"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 Sutarties vykdymas gali būti sustabdomas tik dėl objektyvių, nuo Šalių valios nepriklausančių aplinkybių, dėl kurių laikinai neįmanoma vykdyti Sutarties ar jos dalies, įskaitant:</w:t>
      </w:r>
    </w:p>
    <w:p w14:paraId="25AC4CA3"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4.4.1. kompetentingų institucijų sprendimus, veiksmus ar neveikimą, kai jie nėra nulemti Rangovo kaltės;</w:t>
      </w:r>
    </w:p>
    <w:p w14:paraId="5E04D1F8"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4.4.2. trečiųjų asmenų veiksmus, trukdančius vykdyti Sutartį, kai jų Rangovas negalėjo numatyti ir kontroliuoti;</w:t>
      </w:r>
    </w:p>
    <w:p w14:paraId="79F80ABE"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4.4.3. nenugalimos jėgos aplinkybes;</w:t>
      </w:r>
    </w:p>
    <w:p w14:paraId="3BC115E8"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4.4.4. objektyvias fizines sąlygas darbų vykdymo vietoje, kurių Rangovas, veikdamas rūpestingai, negalėjo pagrįstai numatyti iki Sutarties sudarymo;</w:t>
      </w:r>
    </w:p>
    <w:p w14:paraId="79723AEC"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4.4.5</w:t>
      </w:r>
      <w:r w:rsidRPr="008A56C7">
        <w:rPr>
          <w:rFonts w:ascii="Times New Roman" w:eastAsia="Times New Roman" w:hAnsi="Times New Roman" w:cs="Times New Roman"/>
          <w:b/>
          <w:bCs/>
          <w:color w:val="000000" w:themeColor="text1"/>
          <w:kern w:val="0"/>
          <w:sz w:val="24"/>
          <w:szCs w:val="24"/>
          <w:lang w:eastAsia="lt-LT"/>
          <w14:ligatures w14:val="none"/>
        </w:rPr>
        <w:t>.</w:t>
      </w:r>
      <w:r w:rsidRPr="008A56C7">
        <w:rPr>
          <w:rFonts w:ascii="Times New Roman" w:eastAsia="Times New Roman" w:hAnsi="Times New Roman" w:cs="Times New Roman"/>
          <w:color w:val="000000" w:themeColor="text1"/>
          <w:kern w:val="0"/>
          <w:sz w:val="24"/>
          <w:szCs w:val="24"/>
          <w:lang w:eastAsia="lt-LT"/>
          <w14:ligatures w14:val="none"/>
        </w:rPr>
        <w:t xml:space="preserve"> kitus Lietuvos Respublikos teisės aktuose ir Sutartyje numatytus atvejus.</w:t>
      </w:r>
    </w:p>
    <w:p w14:paraId="33432ACD" w14:textId="77777777"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4.5. Sustabdyti Darbai neatliekami iki Darbų vykdymo atnaujinimo. Užsakovui nurodant raštu Darbai atnaujinami išnykus aplinkybėms, dėl kurių jie buvo sustabdyti. Tokio sustabdymo metu visus Darbus Rangovas privalo prižiūrėti, sandėliuoti, saugoti nuo sugadinimo, praradimo arba žalos. </w:t>
      </w:r>
    </w:p>
    <w:p w14:paraId="32CDCFD1" w14:textId="77777777"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4.6.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1CAA5A7F" w14:textId="77777777"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4.7. Tais atvejais, kai Sutarties vykdymas sustabdomas likus iki Sutarties termino pabaigos daugiau laiko, nei galimas sustabdymo terminas, Darbų vykdymo terminas pratęsimas tokiam laikotarpiui, kuriam jis buvo sustabdytas.</w:t>
      </w:r>
    </w:p>
    <w:p w14:paraId="4E5E7E3F" w14:textId="77777777"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4.8. Sutartinių įsipareigojimų vykdymo sustabdymas visais Sutartyje numatytais atvejais turi būti raštiškas, nurodant priežastis bei pridedant dokumentus, patvirtinančius sustabdymo pagrindą (jeigu tokie yra).</w:t>
      </w:r>
    </w:p>
    <w:p w14:paraId="0F1859E0" w14:textId="77777777" w:rsidR="003F3402" w:rsidRPr="008A56C7" w:rsidRDefault="003F3402" w:rsidP="00F74EE7">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p>
    <w:p w14:paraId="343C94AF" w14:textId="2C23C109" w:rsidR="003F3402" w:rsidRPr="008A56C7" w:rsidRDefault="00F137AF" w:rsidP="003F3402">
      <w:pPr>
        <w:spacing w:after="0" w:line="240" w:lineRule="auto"/>
        <w:ind w:hanging="142"/>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5.</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UŽSAKOVO ĮSIPAREIGOJIMAI IR TEISĖS</w:t>
      </w:r>
    </w:p>
    <w:p w14:paraId="1320BACB" w14:textId="77777777" w:rsidR="003F3402" w:rsidRPr="008A56C7" w:rsidRDefault="003F3402" w:rsidP="003F3402">
      <w:pPr>
        <w:spacing w:after="0" w:line="240" w:lineRule="auto"/>
        <w:ind w:firstLine="1134"/>
        <w:jc w:val="center"/>
        <w:rPr>
          <w:rFonts w:ascii="Times New Roman" w:eastAsia="Times New Roman" w:hAnsi="Times New Roman" w:cs="Times New Roman"/>
          <w:color w:val="000000" w:themeColor="text1"/>
          <w:kern w:val="0"/>
          <w:sz w:val="24"/>
          <w:szCs w:val="24"/>
          <w:lang w:eastAsia="ru-RU"/>
          <w14:ligatures w14:val="none"/>
        </w:rPr>
      </w:pPr>
    </w:p>
    <w:p w14:paraId="769A9336" w14:textId="0F3FFD79"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5.1. </w:t>
      </w:r>
      <w:r w:rsidRPr="008A56C7">
        <w:rPr>
          <w:rFonts w:ascii="Times New Roman" w:eastAsia="Times New Roman" w:hAnsi="Times New Roman" w:cs="Times New Roman"/>
          <w:b/>
          <w:color w:val="000000" w:themeColor="text1"/>
          <w:kern w:val="0"/>
          <w:sz w:val="24"/>
          <w:szCs w:val="24"/>
          <w:lang w:eastAsia="ru-RU"/>
          <w14:ligatures w14:val="none"/>
        </w:rPr>
        <w:t>Užsakovas įsipareigoja:</w:t>
      </w:r>
      <w:r w:rsidRPr="008A56C7">
        <w:rPr>
          <w:rFonts w:ascii="Times New Roman" w:eastAsia="Times New Roman" w:hAnsi="Times New Roman" w:cs="Times New Roman"/>
          <w:color w:val="000000" w:themeColor="text1"/>
          <w:kern w:val="0"/>
          <w:sz w:val="24"/>
          <w:szCs w:val="24"/>
          <w:lang w:eastAsia="ru-RU"/>
          <w14:ligatures w14:val="none"/>
        </w:rPr>
        <w:t xml:space="preserve"> </w:t>
      </w:r>
    </w:p>
    <w:p w14:paraId="230E7348" w14:textId="0476A8AC"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5.1.</w:t>
      </w:r>
      <w:r w:rsidR="00C31215" w:rsidRPr="008A56C7">
        <w:rPr>
          <w:rFonts w:ascii="Times New Roman" w:eastAsia="Times New Roman" w:hAnsi="Times New Roman" w:cs="Times New Roman"/>
          <w:color w:val="000000" w:themeColor="text1"/>
          <w:kern w:val="0"/>
          <w:sz w:val="24"/>
          <w:szCs w:val="24"/>
          <w:lang w:eastAsia="ru-RU"/>
          <w14:ligatures w14:val="none"/>
        </w:rPr>
        <w:t>1</w:t>
      </w:r>
      <w:r w:rsidRPr="008A56C7">
        <w:rPr>
          <w:rFonts w:ascii="Times New Roman" w:eastAsia="Times New Roman" w:hAnsi="Times New Roman" w:cs="Times New Roman"/>
          <w:color w:val="000000" w:themeColor="text1"/>
          <w:kern w:val="0"/>
          <w:sz w:val="24"/>
          <w:szCs w:val="24"/>
          <w:lang w:eastAsia="ru-RU"/>
          <w14:ligatures w14:val="none"/>
        </w:rPr>
        <w:t>. užtikrinti, kad Rangovas per visą Sutarties laikotarpį galėtų patekti į Darbų atlikimo</w:t>
      </w:r>
      <w:r w:rsidRPr="008A56C7">
        <w:rPr>
          <w:rFonts w:ascii="Times New Roman" w:eastAsia="Times New Roman" w:hAnsi="Times New Roman" w:cs="Times New Roman"/>
          <w:i/>
          <w:color w:val="000000" w:themeColor="text1"/>
          <w:kern w:val="0"/>
          <w:sz w:val="24"/>
          <w:szCs w:val="24"/>
          <w:lang w:eastAsia="ru-RU"/>
          <w14:ligatures w14:val="none"/>
        </w:rPr>
        <w:t xml:space="preserve"> </w:t>
      </w:r>
      <w:r w:rsidRPr="008A56C7">
        <w:rPr>
          <w:rFonts w:ascii="Times New Roman" w:eastAsia="Times New Roman" w:hAnsi="Times New Roman" w:cs="Times New Roman"/>
          <w:iCs/>
          <w:color w:val="000000" w:themeColor="text1"/>
          <w:kern w:val="0"/>
          <w:sz w:val="24"/>
          <w:szCs w:val="24"/>
          <w:lang w:eastAsia="ru-RU"/>
          <w14:ligatures w14:val="none"/>
        </w:rPr>
        <w:t xml:space="preserve">aikštelę; </w:t>
      </w:r>
    </w:p>
    <w:p w14:paraId="7C6963F3" w14:textId="1EFDA6F1"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5.1.</w:t>
      </w:r>
      <w:r w:rsidR="00C31215" w:rsidRPr="008A56C7">
        <w:rPr>
          <w:rFonts w:ascii="Times New Roman" w:eastAsia="Times New Roman" w:hAnsi="Times New Roman" w:cs="Times New Roman"/>
          <w:color w:val="000000" w:themeColor="text1"/>
          <w:kern w:val="0"/>
          <w:sz w:val="24"/>
          <w:szCs w:val="24"/>
          <w:lang w:eastAsia="ru-RU"/>
          <w14:ligatures w14:val="none"/>
        </w:rPr>
        <w:t>2</w:t>
      </w:r>
      <w:r w:rsidRPr="008A56C7">
        <w:rPr>
          <w:rFonts w:ascii="Times New Roman" w:eastAsia="Times New Roman" w:hAnsi="Times New Roman" w:cs="Times New Roman"/>
          <w:color w:val="000000" w:themeColor="text1"/>
          <w:kern w:val="0"/>
          <w:sz w:val="24"/>
          <w:szCs w:val="24"/>
          <w:lang w:eastAsia="ru-RU"/>
          <w14:ligatures w14:val="none"/>
        </w:rPr>
        <w:t xml:space="preserve">. per visą Darbų atlikimo laikotarpį sudaryti galimybę naudotis Darbams atlikti reikalinga elektros energija ir vandeniu; </w:t>
      </w:r>
    </w:p>
    <w:p w14:paraId="722C5676" w14:textId="2F6DCB3B"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5.1.</w:t>
      </w:r>
      <w:r w:rsidR="00C31215" w:rsidRPr="008A56C7">
        <w:rPr>
          <w:rFonts w:ascii="Times New Roman" w:eastAsia="Times New Roman" w:hAnsi="Times New Roman" w:cs="Times New Roman"/>
          <w:color w:val="000000" w:themeColor="text1"/>
          <w:kern w:val="0"/>
          <w:sz w:val="24"/>
          <w:szCs w:val="24"/>
          <w:lang w:eastAsia="ru-RU"/>
          <w14:ligatures w14:val="none"/>
        </w:rPr>
        <w:t>3</w:t>
      </w:r>
      <w:r w:rsidRPr="008A56C7">
        <w:rPr>
          <w:rFonts w:ascii="Times New Roman" w:eastAsia="Times New Roman" w:hAnsi="Times New Roman" w:cs="Times New Roman"/>
          <w:color w:val="000000" w:themeColor="text1"/>
          <w:kern w:val="0"/>
          <w:sz w:val="24"/>
          <w:szCs w:val="24"/>
          <w:lang w:eastAsia="ru-RU"/>
          <w14:ligatures w14:val="none"/>
        </w:rPr>
        <w:t>. priimti Rangovo atliktus Darbus ir pasirašyti Darbų perdavimo-priėmimo aktą per 3 darbo dienas nuo šio akto gavimo dienos arba per šį laikotarpį pateikti motyvuotą atsisakymą pasirašyti Darbų perdavimo-priėmimo aktą, nurodant, kokių priemonių turi imtis Rangovas, kad Darbų perdavimo-priėmimo aktas būtų pasirašytas;</w:t>
      </w:r>
    </w:p>
    <w:p w14:paraId="29FDF05E" w14:textId="69BF9134"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5.1.</w:t>
      </w:r>
      <w:r w:rsidR="00C31215" w:rsidRPr="008A56C7">
        <w:rPr>
          <w:rFonts w:ascii="Times New Roman" w:eastAsia="Times New Roman" w:hAnsi="Times New Roman" w:cs="Times New Roman"/>
          <w:color w:val="000000" w:themeColor="text1"/>
          <w:kern w:val="0"/>
          <w:sz w:val="24"/>
          <w:szCs w:val="24"/>
          <w:lang w:eastAsia="ru-RU"/>
          <w14:ligatures w14:val="none"/>
        </w:rPr>
        <w:t>4</w:t>
      </w:r>
      <w:r w:rsidRPr="008A56C7">
        <w:rPr>
          <w:rFonts w:ascii="Times New Roman" w:eastAsia="Times New Roman" w:hAnsi="Times New Roman" w:cs="Times New Roman"/>
          <w:color w:val="000000" w:themeColor="text1"/>
          <w:kern w:val="0"/>
          <w:sz w:val="24"/>
          <w:szCs w:val="24"/>
          <w:lang w:eastAsia="ru-RU"/>
          <w14:ligatures w14:val="none"/>
        </w:rPr>
        <w:t>. atsiskaityti su Rangovu už faktiškai ir kokybiškai atliktus Darbus Sutartyje nustatyta tvarka, terminais ir sąlygomis;</w:t>
      </w:r>
    </w:p>
    <w:p w14:paraId="0DFB1799" w14:textId="3800A5E9"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lastRenderedPageBreak/>
        <w:t>5.1.</w:t>
      </w:r>
      <w:r w:rsidR="00E83063" w:rsidRPr="008A56C7">
        <w:rPr>
          <w:rFonts w:ascii="Times New Roman" w:eastAsia="Times New Roman" w:hAnsi="Times New Roman" w:cs="Times New Roman"/>
          <w:color w:val="000000" w:themeColor="text1"/>
          <w:kern w:val="0"/>
          <w:sz w:val="24"/>
          <w:szCs w:val="24"/>
          <w:lang w:eastAsia="ru-RU"/>
          <w14:ligatures w14:val="none"/>
        </w:rPr>
        <w:t>5</w:t>
      </w:r>
      <w:r w:rsidRPr="008A56C7">
        <w:rPr>
          <w:rFonts w:ascii="Times New Roman" w:eastAsia="Times New Roman" w:hAnsi="Times New Roman" w:cs="Times New Roman"/>
          <w:color w:val="000000" w:themeColor="text1"/>
          <w:kern w:val="0"/>
          <w:sz w:val="24"/>
          <w:szCs w:val="24"/>
          <w:lang w:eastAsia="ru-RU"/>
          <w14:ligatures w14:val="none"/>
        </w:rPr>
        <w:t>. nedelsdamas, bet ne vėliau kaip per 3 (tris) darbo dienas, raštu (Rangovo Sutartyje nurodytu adresu arba elektroniniu paštu) pranešti Rangovui apie pasikeitusius savo rekvizitus, teis</w:t>
      </w:r>
      <w:r w:rsidR="00C31215" w:rsidRPr="008A56C7">
        <w:rPr>
          <w:rFonts w:ascii="Times New Roman" w:eastAsia="Times New Roman" w:hAnsi="Times New Roman" w:cs="Times New Roman"/>
          <w:color w:val="000000" w:themeColor="text1"/>
          <w:kern w:val="0"/>
          <w:sz w:val="24"/>
          <w:szCs w:val="24"/>
          <w:lang w:eastAsia="ru-RU"/>
          <w14:ligatures w14:val="none"/>
        </w:rPr>
        <w:t>inį statusą</w:t>
      </w:r>
      <w:r w:rsidRPr="008A56C7">
        <w:rPr>
          <w:rFonts w:ascii="Times New Roman" w:eastAsia="Times New Roman" w:hAnsi="Times New Roman" w:cs="Times New Roman"/>
          <w:color w:val="000000" w:themeColor="text1"/>
          <w:kern w:val="0"/>
          <w:sz w:val="24"/>
          <w:szCs w:val="24"/>
          <w:lang w:eastAsia="ru-RU"/>
          <w14:ligatures w14:val="none"/>
        </w:rPr>
        <w:t>.</w:t>
      </w:r>
    </w:p>
    <w:p w14:paraId="74C50D10" w14:textId="77777777" w:rsidR="003F3402" w:rsidRPr="008A56C7" w:rsidRDefault="003F3402" w:rsidP="00F137AF">
      <w:pPr>
        <w:spacing w:after="0" w:line="240" w:lineRule="auto"/>
        <w:ind w:firstLine="709"/>
        <w:jc w:val="both"/>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5.2. Užsakovas turi teisę:</w:t>
      </w:r>
    </w:p>
    <w:p w14:paraId="46931FC4" w14:textId="77777777"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5.2.1. </w:t>
      </w:r>
      <w:r w:rsidRPr="008A56C7">
        <w:rPr>
          <w:rFonts w:ascii="Times New Roman" w:eastAsia="Times New Roman" w:hAnsi="Times New Roman" w:cs="Times New Roman"/>
          <w:color w:val="000000" w:themeColor="text1"/>
          <w:kern w:val="0"/>
          <w:sz w:val="24"/>
          <w:szCs w:val="24"/>
          <w14:ligatures w14:val="none"/>
        </w:rPr>
        <w:t>bet kuriuo metu tikrinti Darbų eigą ir kokybę,</w:t>
      </w:r>
      <w:r w:rsidRPr="008A56C7">
        <w:rPr>
          <w:rFonts w:ascii="Times New Roman" w:eastAsia="Times New Roman" w:hAnsi="Times New Roman" w:cs="Times New Roman"/>
          <w:color w:val="000000" w:themeColor="text1"/>
          <w:kern w:val="0"/>
          <w:sz w:val="24"/>
          <w:szCs w:val="24"/>
          <w:lang w:eastAsia="ru-RU"/>
          <w14:ligatures w14:val="none"/>
        </w:rPr>
        <w:t xml:space="preserve"> kontroliuoti atliekamų Darbų kiekius ir kokybę, pastebėjus neatitikimų ar defektų, taip pat </w:t>
      </w:r>
      <w:r w:rsidRPr="008A56C7">
        <w:rPr>
          <w:rFonts w:ascii="Times New Roman" w:eastAsia="Times New Roman" w:hAnsi="Times New Roman" w:cs="Times New Roman"/>
          <w:color w:val="000000" w:themeColor="text1"/>
          <w:kern w:val="0"/>
          <w:sz w:val="24"/>
          <w:szCs w:val="24"/>
          <w14:ligatures w14:val="none"/>
        </w:rPr>
        <w:t>nukrypimus nuo Sutarties sąlygų, bloginančius Darbų rezultato kokybę</w:t>
      </w:r>
      <w:r w:rsidRPr="008A56C7">
        <w:rPr>
          <w:rFonts w:ascii="Times New Roman" w:eastAsia="Times New Roman" w:hAnsi="Times New Roman" w:cs="Times New Roman"/>
          <w:color w:val="000000" w:themeColor="text1"/>
          <w:kern w:val="0"/>
          <w:sz w:val="24"/>
          <w:szCs w:val="24"/>
          <w:lang w:eastAsia="ru-RU"/>
          <w14:ligatures w14:val="none"/>
        </w:rPr>
        <w:t>, nedelsiant apie tai informuoti Rangovą;</w:t>
      </w:r>
    </w:p>
    <w:p w14:paraId="15366CE9" w14:textId="77777777"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5.2.2. pareikšti reikalavimą dėl atliekamų </w:t>
      </w:r>
      <w:r w:rsidRPr="008A56C7">
        <w:rPr>
          <w:rFonts w:ascii="Times New Roman" w:eastAsia="Times New Roman" w:hAnsi="Times New Roman" w:cs="Times New Roman"/>
          <w:iCs/>
          <w:color w:val="000000" w:themeColor="text1"/>
          <w:kern w:val="0"/>
          <w:sz w:val="24"/>
          <w:szCs w:val="24"/>
          <w:lang w:eastAsia="ru-RU"/>
          <w14:ligatures w14:val="none"/>
        </w:rPr>
        <w:t>ir</w:t>
      </w:r>
      <w:r w:rsidRPr="008A56C7">
        <w:rPr>
          <w:rFonts w:ascii="Times New Roman" w:eastAsia="Times New Roman" w:hAnsi="Times New Roman" w:cs="Times New Roman"/>
          <w:color w:val="000000" w:themeColor="text1"/>
          <w:kern w:val="0"/>
          <w:sz w:val="24"/>
          <w:szCs w:val="24"/>
          <w:lang w:eastAsia="ru-RU"/>
          <w14:ligatures w14:val="none"/>
        </w:rPr>
        <w:t xml:space="preserve"> atliktų Darbų trūkumų pašalinimo, jeigu išaiškėja, kad Darbai atlikti nekokybiškai ir/ar neatitinka Sutartyje nustatytų reikalavimų;</w:t>
      </w:r>
    </w:p>
    <w:p w14:paraId="63FCDDCA" w14:textId="77777777"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5.2.3. Rangovui nukrypus nuo Sutartyje nustatytų reikalavimų arba nesilaikant teisės aktuose nustatytų statybos normų ir taisyklių, reikalauti pašalinti defektus, prireikus, reikalauti sustabdyti Darbus, kol trūkumai bus pašalinti.</w:t>
      </w:r>
    </w:p>
    <w:p w14:paraId="76D58298" w14:textId="77777777"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p>
    <w:p w14:paraId="77FFF6DA" w14:textId="3BFCAF6E" w:rsidR="003F3402" w:rsidRPr="008A56C7" w:rsidRDefault="00F137AF"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6.</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RANGOVO ĮSIPAREIGOJIMAI IR TEISĖS</w:t>
      </w:r>
    </w:p>
    <w:p w14:paraId="31AE104B" w14:textId="77777777" w:rsidR="003F3402" w:rsidRPr="008A56C7" w:rsidRDefault="003F3402" w:rsidP="00F137AF">
      <w:pPr>
        <w:spacing w:after="0" w:line="240" w:lineRule="auto"/>
        <w:ind w:firstLine="709"/>
        <w:jc w:val="center"/>
        <w:rPr>
          <w:rFonts w:ascii="Times New Roman" w:eastAsia="Times New Roman" w:hAnsi="Times New Roman" w:cs="Times New Roman"/>
          <w:color w:val="000000" w:themeColor="text1"/>
          <w:kern w:val="0"/>
          <w:sz w:val="24"/>
          <w:szCs w:val="24"/>
          <w:lang w:eastAsia="ru-RU"/>
          <w14:ligatures w14:val="none"/>
        </w:rPr>
      </w:pPr>
    </w:p>
    <w:p w14:paraId="7DB3D3E6" w14:textId="77777777" w:rsidR="003F3402" w:rsidRPr="008A56C7" w:rsidRDefault="003F3402" w:rsidP="00F137AF">
      <w:pPr>
        <w:tabs>
          <w:tab w:val="left" w:pos="1560"/>
          <w:tab w:val="left" w:pos="1701"/>
        </w:tabs>
        <w:spacing w:after="0" w:line="240" w:lineRule="auto"/>
        <w:ind w:firstLine="709"/>
        <w:jc w:val="both"/>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6.1. Rangovas įsipareigoja:</w:t>
      </w:r>
    </w:p>
    <w:p w14:paraId="76D529C5" w14:textId="1D5FC485" w:rsidR="003F3402" w:rsidRPr="008A56C7" w:rsidRDefault="003F3402" w:rsidP="00F137AF">
      <w:pPr>
        <w:tabs>
          <w:tab w:val="left" w:pos="1560"/>
          <w:tab w:val="left" w:pos="1701"/>
        </w:tabs>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6.1.1. </w:t>
      </w:r>
      <w:r w:rsidR="00F74EE7" w:rsidRPr="008A56C7">
        <w:rPr>
          <w:rFonts w:ascii="Times New Roman" w:eastAsia="Times New Roman" w:hAnsi="Times New Roman" w:cs="Times New Roman"/>
          <w:color w:val="000000" w:themeColor="text1"/>
          <w:kern w:val="0"/>
          <w:sz w:val="24"/>
          <w:szCs w:val="24"/>
          <w:lang w:eastAsia="lt-LT"/>
          <w14:ligatures w14:val="none"/>
        </w:rPr>
        <w:t>Parengti techninį darbo projektą ir atlikti statybos / montavimo darbus vadovaujantis Sutartimi, technine specifikacija, Rangovo pasiūlymu, Lietuvos Respublikos statybos įstatymu, statybos techniniais reglamentais, kitais galiojančiais teisės aktais ir pirkimo dokumentų reikalavimais.</w:t>
      </w:r>
    </w:p>
    <w:p w14:paraId="1FAE2905" w14:textId="13972E72" w:rsidR="00F74EE7" w:rsidRPr="008A56C7" w:rsidRDefault="00F74EE7" w:rsidP="00F74EE7">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6.1.2. Parengti techninį darbo projektą taip, kad jis būtų pakankamas statybos / montavimo darbams atlikti, statinio statybos skaičiuojamajai kainai nustatyti, reikalingiems derinimams, ekspertizei, pritarimams ir, jeigu taikoma, statybą leidžiančiam dokumentui gauti.</w:t>
      </w:r>
    </w:p>
    <w:p w14:paraId="77685B23" w14:textId="77777777" w:rsidR="00F74EE7" w:rsidRPr="008A56C7" w:rsidRDefault="00F74EE7" w:rsidP="00F74EE7">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6.1.3. Užtikrinti, kad techninio darbo projekto sprendiniai atitiktų galiojančius teritorijų planavimo dokumentus, techninę specifikaciją, statybos techninius reglamentus, teisės aktus ir Užsakovo nurodytus reikalavimus.</w:t>
      </w:r>
    </w:p>
    <w:p w14:paraId="797D4200" w14:textId="77777777" w:rsidR="00F74EE7" w:rsidRPr="008A56C7" w:rsidRDefault="00F74EE7" w:rsidP="00F74EE7">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6.1.4. Savo sąskaita pašalinti techninio darbo projekto trūkumus, neatitikimus, ekspertizės, Užsakovo ar kompetentingų institucijų pateiktas pagrįstas pastabas.</w:t>
      </w:r>
    </w:p>
    <w:p w14:paraId="5559F69B" w14:textId="77777777" w:rsidR="00F74EE7" w:rsidRPr="008A56C7" w:rsidRDefault="00F74EE7" w:rsidP="00F74EE7">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6.1.5. Prieš pradedant statybos / montavimo darbus, parengti ir pateikti Užsakovui lokalines sąmatas, darbų vykdymo grafiką ir kitus Sutarties vykdymui reikalingus dokumentus.</w:t>
      </w:r>
    </w:p>
    <w:p w14:paraId="775674D8"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6.1.6. Nepradėti statybos / montavimo darbų, kol techninis darbo projektas nėra suderintas su Užsakovu ir, jeigu taikoma, nėra gauti privalomi pritarimai, ekspertizės išvada ar statybą leidžiantis dokumentas.</w:t>
      </w:r>
    </w:p>
    <w:p w14:paraId="2E757EF4" w14:textId="77777777" w:rsidR="006958FB" w:rsidRPr="008A56C7" w:rsidRDefault="006958FB"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6.1.7</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Užtikrinti, kad Užsakovas galėtų susipažinti, patikrinti Darbų atlikimo eigą ir kokybę. </w:t>
      </w:r>
    </w:p>
    <w:p w14:paraId="1B143AF4" w14:textId="73D3BF53" w:rsidR="00F74EE7" w:rsidRPr="008A56C7" w:rsidRDefault="003F3402" w:rsidP="00F74EE7">
      <w:pPr>
        <w:spacing w:after="0" w:line="23" w:lineRule="atLeast"/>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ru-RU"/>
          <w14:ligatures w14:val="none"/>
        </w:rPr>
        <w:t>6.1.</w:t>
      </w:r>
      <w:r w:rsidR="006958FB" w:rsidRPr="008A56C7">
        <w:rPr>
          <w:rFonts w:ascii="Times New Roman" w:eastAsia="Times New Roman" w:hAnsi="Times New Roman" w:cs="Times New Roman"/>
          <w:color w:val="000000" w:themeColor="text1"/>
          <w:kern w:val="0"/>
          <w:sz w:val="24"/>
          <w:szCs w:val="24"/>
          <w:lang w:eastAsia="ru-RU"/>
          <w14:ligatures w14:val="none"/>
        </w:rPr>
        <w:t>8</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00F74EE7" w:rsidRPr="008A56C7">
        <w:rPr>
          <w:rFonts w:ascii="Times New Roman" w:eastAsia="Times New Roman" w:hAnsi="Times New Roman" w:cs="Times New Roman"/>
          <w:color w:val="000000" w:themeColor="text1"/>
          <w:kern w:val="0"/>
          <w:sz w:val="24"/>
          <w:szCs w:val="24"/>
          <w:lang w:eastAsia="lt-LT"/>
          <w14:ligatures w14:val="none"/>
        </w:rPr>
        <w:t>Sutarties vykdymui Rangovas gali pasitelkti subrangovus / subtiekėjus tik Lietuvos Respublikos viešųjų pirkimų įstatyme, pirkimo dokumentuose ir Sutartyje nustatyta tvarka. Subrangovų / subtiekėjų pasitelkimas neatleidžia Rangovo nuo atsakomybės už tinkamą visų Sutarties įsipareigojimų įvykdymą.</w:t>
      </w:r>
    </w:p>
    <w:p w14:paraId="39FFA90F" w14:textId="3D389BCA"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6.1.</w:t>
      </w:r>
      <w:r w:rsidR="006958FB" w:rsidRPr="008A56C7">
        <w:rPr>
          <w:rFonts w:ascii="Times New Roman" w:eastAsia="Times New Roman" w:hAnsi="Times New Roman" w:cs="Times New Roman"/>
          <w:color w:val="000000" w:themeColor="text1"/>
          <w:kern w:val="0"/>
          <w:sz w:val="24"/>
          <w:szCs w:val="24"/>
          <w:lang w:eastAsia="ru-RU"/>
          <w14:ligatures w14:val="none"/>
        </w:rPr>
        <w:t>9</w:t>
      </w:r>
      <w:r w:rsidRPr="008A56C7">
        <w:rPr>
          <w:rFonts w:ascii="Times New Roman" w:eastAsia="Times New Roman" w:hAnsi="Times New Roman" w:cs="Times New Roman"/>
          <w:color w:val="000000" w:themeColor="text1"/>
          <w:kern w:val="0"/>
          <w:sz w:val="24"/>
          <w:szCs w:val="24"/>
          <w:lang w:eastAsia="ru-RU"/>
          <w14:ligatures w14:val="none"/>
        </w:rPr>
        <w:t>. Nekokybiškai atliktus Darbus bei trūkumus pašalinti savo sąskaita.</w:t>
      </w:r>
    </w:p>
    <w:p w14:paraId="20057B85" w14:textId="69EBFBB9" w:rsidR="003F3402" w:rsidRPr="008A56C7" w:rsidRDefault="006958FB"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6.1.10</w:t>
      </w:r>
      <w:r w:rsidR="003F3402" w:rsidRPr="008A56C7">
        <w:rPr>
          <w:rFonts w:ascii="Times New Roman" w:eastAsia="Times New Roman" w:hAnsi="Times New Roman" w:cs="Times New Roman"/>
          <w:color w:val="000000" w:themeColor="text1"/>
          <w:kern w:val="0"/>
          <w:sz w:val="24"/>
          <w:szCs w:val="24"/>
          <w:lang w:eastAsia="ru-RU"/>
          <w14:ligatures w14:val="none"/>
        </w:rPr>
        <w:t>. Atlikti Darbus tvarkingai, neteršiant teritorijos, kompaktiškai kaupti atliekas ir jas išvežti iš teritorijos. Baigus darbus, savo sąskaita atstatyti sugadintas dangas, išvežti šiukšles iš teritorijos per 3 (tris) darbo dienas, bet ne vėliau kaip iki Darbų perdavimo–priėmimo akto pasirašymo dienos.</w:t>
      </w:r>
    </w:p>
    <w:p w14:paraId="0D605358" w14:textId="3F8DB2BC" w:rsidR="003F3402" w:rsidRPr="008A56C7" w:rsidRDefault="006958FB" w:rsidP="00F74EE7">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6.1.11</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Apsaugoti Užsakovo turtą nuo nuostolių, apgadinimo ar sunaikinimo, atsiradusių dėl Rangovo veiksmų. </w:t>
      </w:r>
    </w:p>
    <w:p w14:paraId="55E8EB8B" w14:textId="34638A24" w:rsidR="003F3402" w:rsidRPr="008A56C7" w:rsidRDefault="006958FB" w:rsidP="00F74EE7">
      <w:pPr>
        <w:spacing w:after="0" w:line="240" w:lineRule="auto"/>
        <w:ind w:firstLine="709"/>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Calibri" w:hAnsi="Times New Roman" w:cs="Times New Roman"/>
          <w:color w:val="000000" w:themeColor="text1"/>
          <w:kern w:val="0"/>
          <w:sz w:val="24"/>
          <w:szCs w:val="24"/>
          <w14:ligatures w14:val="none"/>
        </w:rPr>
        <w:t>6.1.1</w:t>
      </w:r>
      <w:r w:rsidR="00FB7BB0" w:rsidRPr="008A56C7">
        <w:rPr>
          <w:rFonts w:ascii="Times New Roman" w:eastAsia="Calibri" w:hAnsi="Times New Roman" w:cs="Times New Roman"/>
          <w:color w:val="000000" w:themeColor="text1"/>
          <w:kern w:val="0"/>
          <w:sz w:val="24"/>
          <w:szCs w:val="24"/>
          <w14:ligatures w14:val="none"/>
        </w:rPr>
        <w:t>2</w:t>
      </w:r>
      <w:r w:rsidR="003F3402" w:rsidRPr="008A56C7">
        <w:rPr>
          <w:rFonts w:ascii="Times New Roman" w:eastAsia="Calibri" w:hAnsi="Times New Roman" w:cs="Times New Roman"/>
          <w:color w:val="000000" w:themeColor="text1"/>
          <w:kern w:val="0"/>
          <w:sz w:val="24"/>
          <w:szCs w:val="24"/>
          <w14:ligatures w14:val="none"/>
        </w:rPr>
        <w:t xml:space="preserve">. </w:t>
      </w:r>
      <w:r w:rsidR="003F3402" w:rsidRPr="008A56C7">
        <w:rPr>
          <w:rFonts w:ascii="Times New Roman" w:eastAsia="Times New Roman" w:hAnsi="Times New Roman" w:cs="Times New Roman"/>
          <w:color w:val="000000" w:themeColor="text1"/>
          <w:kern w:val="0"/>
          <w:sz w:val="24"/>
          <w:szCs w:val="24"/>
          <w14:ligatures w14:val="none"/>
        </w:rPr>
        <w:t>Nedelsdamas, bet ne vėliau kaip per 3 (tris) darbo dienas, raštu (Užsakovo Sutartyje nurodytu adresu arba elektroniniu paštu) pranešti Užsakovui apie pasikeitusius savo rekvizitus, teisinį statusą, paskirtą atstovą.</w:t>
      </w:r>
    </w:p>
    <w:p w14:paraId="0D6AB7C3" w14:textId="3A72B007" w:rsidR="003F3402" w:rsidRPr="008A56C7" w:rsidRDefault="003F3402" w:rsidP="00F74EE7">
      <w:pPr>
        <w:spacing w:after="0" w:line="240" w:lineRule="auto"/>
        <w:ind w:firstLine="709"/>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6.1.1</w:t>
      </w:r>
      <w:r w:rsidR="00FB7BB0" w:rsidRPr="008A56C7">
        <w:rPr>
          <w:rFonts w:ascii="Times New Roman" w:eastAsia="Times New Roman" w:hAnsi="Times New Roman" w:cs="Times New Roman"/>
          <w:color w:val="000000" w:themeColor="text1"/>
          <w:kern w:val="0"/>
          <w:sz w:val="24"/>
          <w:szCs w:val="24"/>
          <w14:ligatures w14:val="none"/>
        </w:rPr>
        <w:t>3</w:t>
      </w:r>
      <w:r w:rsidRPr="008A56C7">
        <w:rPr>
          <w:rFonts w:ascii="Times New Roman" w:eastAsia="Times New Roman" w:hAnsi="Times New Roman" w:cs="Times New Roman"/>
          <w:color w:val="000000" w:themeColor="text1"/>
          <w:kern w:val="0"/>
          <w:sz w:val="24"/>
          <w:szCs w:val="24"/>
          <w14:ligatures w14:val="none"/>
        </w:rPr>
        <w:t>. Baigtus Darbus perduoti Užsakovui Darbų perdavimo-priėmimo aktu.</w:t>
      </w:r>
    </w:p>
    <w:p w14:paraId="72A3BAD6" w14:textId="5A5D27F9" w:rsidR="00F74EE7" w:rsidRPr="00885EB8" w:rsidRDefault="003F3402" w:rsidP="00885EB8">
      <w:pPr>
        <w:widowControl w:val="0"/>
        <w:numPr>
          <w:ilvl w:val="1"/>
          <w:numId w:val="3"/>
        </w:numPr>
        <w:autoSpaceDE w:val="0"/>
        <w:autoSpaceDN w:val="0"/>
        <w:spacing w:after="0" w:line="276" w:lineRule="auto"/>
        <w:ind w:right="44"/>
        <w:jc w:val="both"/>
        <w:rPr>
          <w:b/>
          <w:sz w:val="24"/>
          <w:szCs w:val="24"/>
          <w:lang w:val="en-US"/>
        </w:rPr>
      </w:pPr>
      <w:r w:rsidRPr="008A56C7">
        <w:rPr>
          <w:rFonts w:ascii="Times New Roman" w:eastAsia="Times New Roman" w:hAnsi="Times New Roman" w:cs="Times New Roman"/>
          <w:iCs/>
          <w:color w:val="000000" w:themeColor="text1"/>
          <w:kern w:val="0"/>
          <w:sz w:val="24"/>
          <w:szCs w:val="24"/>
          <w14:ligatures w14:val="none"/>
        </w:rPr>
        <w:t>6.1.</w:t>
      </w:r>
      <w:r w:rsidR="00CB39DA" w:rsidRPr="008A56C7">
        <w:rPr>
          <w:rFonts w:ascii="Times New Roman" w:eastAsia="Times New Roman" w:hAnsi="Times New Roman" w:cs="Times New Roman"/>
          <w:iCs/>
          <w:color w:val="000000" w:themeColor="text1"/>
          <w:kern w:val="0"/>
          <w:sz w:val="24"/>
          <w:szCs w:val="24"/>
          <w14:ligatures w14:val="none"/>
        </w:rPr>
        <w:t>1</w:t>
      </w:r>
      <w:r w:rsidR="00FB7BB0" w:rsidRPr="008A56C7">
        <w:rPr>
          <w:rFonts w:ascii="Times New Roman" w:eastAsia="Times New Roman" w:hAnsi="Times New Roman" w:cs="Times New Roman"/>
          <w:iCs/>
          <w:color w:val="000000" w:themeColor="text1"/>
          <w:kern w:val="0"/>
          <w:sz w:val="24"/>
          <w:szCs w:val="24"/>
          <w14:ligatures w14:val="none"/>
        </w:rPr>
        <w:t>4</w:t>
      </w:r>
      <w:r w:rsidRPr="008A56C7">
        <w:rPr>
          <w:rFonts w:ascii="Times New Roman" w:eastAsia="Times New Roman" w:hAnsi="Times New Roman" w:cs="Times New Roman"/>
          <w:iCs/>
          <w:color w:val="000000" w:themeColor="text1"/>
          <w:kern w:val="0"/>
          <w:sz w:val="24"/>
          <w:szCs w:val="24"/>
          <w14:ligatures w14:val="none"/>
        </w:rPr>
        <w:t xml:space="preserve">. </w:t>
      </w:r>
      <w:r w:rsidR="00F74EE7" w:rsidRPr="008A56C7">
        <w:rPr>
          <w:rFonts w:ascii="Times New Roman" w:eastAsia="Times New Roman" w:hAnsi="Times New Roman" w:cs="Times New Roman"/>
          <w:color w:val="000000" w:themeColor="text1"/>
          <w:kern w:val="0"/>
          <w:sz w:val="24"/>
          <w:szCs w:val="24"/>
          <w:lang w:eastAsia="lt-LT"/>
          <w14:ligatures w14:val="none"/>
        </w:rPr>
        <w:t>Vykdydamas Sutartį Rangovas privalo laikytis aplinkos apsaugos reikalavimų ir žaliųjų pirkimų kriterijų</w:t>
      </w:r>
      <w:r w:rsidR="00885EB8">
        <w:rPr>
          <w:rFonts w:ascii="Times New Roman" w:eastAsia="Times New Roman" w:hAnsi="Times New Roman" w:cs="Times New Roman"/>
          <w:color w:val="000000" w:themeColor="text1"/>
          <w:kern w:val="0"/>
          <w:sz w:val="24"/>
          <w:szCs w:val="24"/>
          <w:lang w:eastAsia="lt-LT"/>
          <w14:ligatures w14:val="none"/>
        </w:rPr>
        <w:t xml:space="preserve">. </w:t>
      </w:r>
      <w:r w:rsidR="00885EB8" w:rsidRPr="00885EB8">
        <w:rPr>
          <w:rFonts w:ascii="Times New Roman" w:hAnsi="Times New Roman" w:cs="Times New Roman"/>
          <w:bCs/>
          <w:sz w:val="24"/>
          <w:szCs w:val="24"/>
          <w:lang w:val="en-US"/>
        </w:rPr>
        <w:t xml:space="preserve">Rangovas privalo vadovautis Lietuvos Respublikos aplinkos ministro </w:t>
      </w:r>
      <w:r w:rsidR="00885EB8" w:rsidRPr="00885EB8">
        <w:rPr>
          <w:rFonts w:ascii="Times New Roman" w:hAnsi="Times New Roman" w:cs="Times New Roman"/>
          <w:bCs/>
          <w:sz w:val="24"/>
          <w:szCs w:val="24"/>
          <w:lang w:val="en-US"/>
        </w:rPr>
        <w:lastRenderedPageBreak/>
        <w:t>2011 m. birželio 28 d. įsakymu Nr. D1-508 patvirtintu „Aplinkos apsaugos kriterijų taikymo, vykdant žaliuosius pirkimus, tvarkos aprašu“ (Suvestinė redakcija nuo 2026-05-11)  4 punkto 4.1.  papunkčiu (-iais).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00885EB8" w:rsidRPr="00885EB8">
        <w:rPr>
          <w:rFonts w:ascii="Times New Roman" w:hAnsi="Times New Roman" w:cs="Times New Roman"/>
          <w:bCs/>
          <w:sz w:val="24"/>
          <w:szCs w:val="24"/>
          <w:lang w:val="en-US"/>
        </w:rPr>
        <w:t xml:space="preserve"> </w:t>
      </w:r>
      <w:r w:rsidR="00885EB8" w:rsidRPr="00885EB8">
        <w:rPr>
          <w:rFonts w:ascii="Times New Roman" w:hAnsi="Times New Roman" w:cs="Times New Roman"/>
          <w:bCs/>
          <w:sz w:val="24"/>
          <w:szCs w:val="24"/>
          <w:lang w:val="en-US"/>
        </w:rPr>
        <w:t>15.</w:t>
      </w:r>
      <w:r w:rsidR="00885EB8" w:rsidRPr="00885EB8">
        <w:rPr>
          <w:rFonts w:ascii="Times New Roman" w:hAnsi="Times New Roman" w:cs="Times New Roman"/>
          <w:bCs/>
          <w:sz w:val="24"/>
          <w:szCs w:val="24"/>
          <w:lang w:val="en-US"/>
        </w:rPr>
        <w:t xml:space="preserve"> </w:t>
      </w:r>
      <w:r w:rsidR="00885EB8" w:rsidRPr="00885EB8">
        <w:rPr>
          <w:rFonts w:ascii="Times New Roman" w:hAnsi="Times New Roman" w:cs="Times New Roman"/>
          <w:bCs/>
          <w:sz w:val="24"/>
          <w:szCs w:val="24"/>
          <w:lang w:val="en-US"/>
        </w:rPr>
        <w:t>Pastatų projektavimo paslaugos ir jų statybos darbai:</w:t>
      </w:r>
      <w:r w:rsidR="00885EB8" w:rsidRPr="00885EB8">
        <w:rPr>
          <w:rFonts w:ascii="Times New Roman" w:hAnsi="Times New Roman" w:cs="Times New Roman"/>
          <w:bCs/>
          <w:sz w:val="24"/>
          <w:szCs w:val="24"/>
          <w:lang w:val="en-US"/>
        </w:rPr>
        <w:t xml:space="preserve"> </w:t>
      </w:r>
      <w:r w:rsidR="00885EB8" w:rsidRPr="00885EB8">
        <w:rPr>
          <w:rFonts w:ascii="Times New Roman" w:hAnsi="Times New Roman" w:cs="Times New Roman"/>
          <w:bCs/>
          <w:sz w:val="24"/>
          <w:szCs w:val="24"/>
          <w:lang w:val="en-US"/>
        </w:rPr>
        <w:t>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w:t>
      </w:r>
      <w:r w:rsidR="00F74EE7" w:rsidRPr="00885EB8">
        <w:rPr>
          <w:rFonts w:ascii="Times New Roman" w:eastAsia="Times New Roman" w:hAnsi="Times New Roman" w:cs="Times New Roman"/>
          <w:color w:val="000000" w:themeColor="text1"/>
          <w:kern w:val="0"/>
          <w:sz w:val="24"/>
          <w:szCs w:val="24"/>
          <w:lang w:eastAsia="lt-LT"/>
          <w14:ligatures w14:val="none"/>
        </w:rPr>
        <w:t>Vykdant darbus susidariusios atliekos turi būti tvarkomos pagal atliekų tvarkymą reglamentuojančius teisės aktus ir perduodamos tik atliekas tvarkyti teisę turintiems subjektams. Rangovas Užsakovo prašymu privalo pateikti atliekų perdavimą ir tinkamą sutvarkymą patvirtinančius dokumentus.</w:t>
      </w:r>
    </w:p>
    <w:p w14:paraId="02A15946"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6.1.15. Sumontavęs rezervinio elektros energijos generavimo šaltinio įrangą, Rangovas privalo atlikti visus reikalingus bandymus, paleidimo-derinimo darbus, patikrinti sistemos veikimą ir perduoti Užsakovui tinkamai veikiančią sistemą kartu su technine, garantine, eksploatavimo ir kita privaloma dokumentacija.</w:t>
      </w:r>
    </w:p>
    <w:p w14:paraId="03B26139" w14:textId="77777777" w:rsidR="003F3402" w:rsidRPr="008A56C7" w:rsidRDefault="003F3402" w:rsidP="00F74EE7">
      <w:pPr>
        <w:spacing w:after="0" w:line="276" w:lineRule="auto"/>
        <w:ind w:firstLine="709"/>
        <w:jc w:val="both"/>
        <w:rPr>
          <w:rFonts w:ascii="Times New Roman" w:eastAsia="Calibri" w:hAnsi="Times New Roman" w:cs="Times New Roman"/>
          <w:color w:val="000000" w:themeColor="text1"/>
          <w:kern w:val="0"/>
          <w:sz w:val="24"/>
          <w:szCs w:val="24"/>
          <w14:ligatures w14:val="none"/>
        </w:rPr>
      </w:pPr>
      <w:r w:rsidRPr="008A56C7">
        <w:rPr>
          <w:rFonts w:ascii="Times New Roman" w:eastAsia="Times New Roman" w:hAnsi="Times New Roman" w:cs="Times New Roman"/>
          <w:b/>
          <w:color w:val="000000" w:themeColor="text1"/>
          <w:kern w:val="0"/>
          <w:sz w:val="24"/>
          <w:szCs w:val="24"/>
          <w14:ligatures w14:val="none"/>
        </w:rPr>
        <w:t>6.2. Rangovas turi teisę:</w:t>
      </w:r>
    </w:p>
    <w:p w14:paraId="6D4877F5" w14:textId="77777777" w:rsidR="003F3402" w:rsidRPr="008A56C7" w:rsidRDefault="003F3402" w:rsidP="00F74EE7">
      <w:pPr>
        <w:spacing w:after="0" w:line="276" w:lineRule="auto"/>
        <w:ind w:firstLine="709"/>
        <w:jc w:val="both"/>
        <w:rPr>
          <w:rFonts w:ascii="Times New Roman" w:eastAsia="Calibri" w:hAnsi="Times New Roman" w:cs="Times New Roman"/>
          <w:color w:val="000000" w:themeColor="text1"/>
          <w:kern w:val="0"/>
          <w:sz w:val="24"/>
          <w:szCs w:val="24"/>
          <w14:ligatures w14:val="none"/>
        </w:rPr>
      </w:pPr>
      <w:r w:rsidRPr="008A56C7">
        <w:rPr>
          <w:rFonts w:ascii="Times New Roman" w:eastAsia="Calibri" w:hAnsi="Times New Roman" w:cs="Times New Roman"/>
          <w:color w:val="000000" w:themeColor="text1"/>
          <w:kern w:val="0"/>
          <w:sz w:val="24"/>
          <w:szCs w:val="24"/>
          <w14:ligatures w14:val="none"/>
        </w:rPr>
        <w:t xml:space="preserve">6.2.1. reikalauti atsiskaitymo už kokybiškai atliktus, Sutartyje nustatytus reikalavimus atitinkančius Darbus, Sutartyje nustatyta tvarka, terminais ir sąlygomis; </w:t>
      </w:r>
    </w:p>
    <w:p w14:paraId="102EF14F" w14:textId="77777777" w:rsidR="003F3402" w:rsidRPr="008A56C7" w:rsidRDefault="003F3402" w:rsidP="00F74EE7">
      <w:pPr>
        <w:spacing w:after="0" w:line="240" w:lineRule="auto"/>
        <w:ind w:firstLine="709"/>
        <w:jc w:val="both"/>
        <w:rPr>
          <w:rFonts w:ascii="Times New Roman" w:eastAsia="Calibri" w:hAnsi="Times New Roman" w:cs="Times New Roman"/>
          <w:color w:val="000000" w:themeColor="text1"/>
          <w:kern w:val="0"/>
          <w:sz w:val="24"/>
          <w:szCs w:val="24"/>
          <w14:ligatures w14:val="none"/>
        </w:rPr>
      </w:pPr>
      <w:r w:rsidRPr="008A56C7">
        <w:rPr>
          <w:rFonts w:ascii="Times New Roman" w:eastAsia="Calibri" w:hAnsi="Times New Roman" w:cs="Times New Roman"/>
          <w:color w:val="000000" w:themeColor="text1"/>
          <w:kern w:val="0"/>
          <w:sz w:val="24"/>
          <w:szCs w:val="24"/>
          <w14:ligatures w14:val="none"/>
        </w:rPr>
        <w:t>6.2.2. suderinęs su Užsakovu, atlikti Darbus anksčiau, nei numatyta Sutartyje.</w:t>
      </w:r>
    </w:p>
    <w:p w14:paraId="47E26994" w14:textId="77777777" w:rsidR="00F12DC9"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4703567C" w14:textId="3D4DC5BC" w:rsidR="003F3402"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7.</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SUTARTIES GARANTIJOS</w:t>
      </w:r>
    </w:p>
    <w:p w14:paraId="6619A458" w14:textId="77777777" w:rsidR="003F3402" w:rsidRPr="008A56C7" w:rsidRDefault="003F3402" w:rsidP="003F3402">
      <w:pPr>
        <w:spacing w:after="0" w:line="240" w:lineRule="auto"/>
        <w:ind w:firstLine="1134"/>
        <w:jc w:val="center"/>
        <w:rPr>
          <w:rFonts w:ascii="Times New Roman" w:eastAsia="Times New Roman" w:hAnsi="Times New Roman" w:cs="Times New Roman"/>
          <w:b/>
          <w:color w:val="000000" w:themeColor="text1"/>
          <w:kern w:val="0"/>
          <w:sz w:val="24"/>
          <w:szCs w:val="24"/>
          <w:lang w:eastAsia="ru-RU"/>
          <w14:ligatures w14:val="none"/>
        </w:rPr>
      </w:pPr>
    </w:p>
    <w:p w14:paraId="070624E3" w14:textId="77777777" w:rsidR="00F74EE7" w:rsidRPr="008A56C7" w:rsidRDefault="00F74EE7"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7.1. Rangovas suteikia šiuos garantinius terminus:</w:t>
      </w:r>
    </w:p>
    <w:p w14:paraId="11C1D9BB" w14:textId="77777777" w:rsidR="00F74EE7" w:rsidRPr="008A56C7" w:rsidRDefault="00F74EE7"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7.1.1. atviriems statybos / montavimo darbams – ne trumpesnį kaip 5 metų garantinį terminą;</w:t>
      </w:r>
    </w:p>
    <w:p w14:paraId="54CA966D" w14:textId="77777777" w:rsidR="00F74EE7" w:rsidRPr="008A56C7" w:rsidRDefault="00F74EE7"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7.1.2. paslėptiems darbams – ne trumpesnį kaip 10 metų garantinį terminą;</w:t>
      </w:r>
    </w:p>
    <w:p w14:paraId="7AF9B5FA" w14:textId="77777777" w:rsidR="00F74EE7" w:rsidRPr="008A56C7" w:rsidRDefault="00F74EE7"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7.1.3. tyčia paslėptiems defektams – ne trumpesnį kaip 20 metų garantinį terminą;</w:t>
      </w:r>
    </w:p>
    <w:p w14:paraId="58C7249D" w14:textId="77777777" w:rsidR="00F74EE7" w:rsidRPr="008A56C7" w:rsidRDefault="00F74EE7"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7.1.4. įrangai – ne trumpesnį kaip gamintojo suteikiamą garantinį terminą, bet ne trumpesnį nei nurodyta pirkimo dokumentuose arba Rangovo pasiūlyme.</w:t>
      </w:r>
    </w:p>
    <w:p w14:paraId="6AD49158" w14:textId="5E75A8D3" w:rsidR="00F74EE7" w:rsidRPr="008A56C7" w:rsidRDefault="00F12DC9"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72. </w:t>
      </w:r>
      <w:r w:rsidR="00F74EE7" w:rsidRPr="008A56C7">
        <w:rPr>
          <w:rFonts w:ascii="Times New Roman" w:eastAsia="Times New Roman" w:hAnsi="Times New Roman" w:cs="Times New Roman"/>
          <w:color w:val="000000" w:themeColor="text1"/>
          <w:kern w:val="0"/>
          <w:sz w:val="24"/>
          <w:szCs w:val="24"/>
          <w:lang w:eastAsia="lt-LT"/>
          <w14:ligatures w14:val="none"/>
        </w:rPr>
        <w:t>Garantiniai terminai pradedami skaičiuoti nuo galutinio darbų perdavimo-priėmimo akto pasirašymo dienos, jeigu teisės aktai nenustato kitaip.</w:t>
      </w:r>
    </w:p>
    <w:p w14:paraId="45A2BA92" w14:textId="74520A00" w:rsidR="003F3402" w:rsidRPr="008A56C7" w:rsidRDefault="003F3402" w:rsidP="00F74EE7">
      <w:pPr>
        <w:spacing w:after="0" w:line="276"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7.</w:t>
      </w:r>
      <w:r w:rsidR="00F12DC9" w:rsidRPr="008A56C7">
        <w:rPr>
          <w:rFonts w:ascii="Times New Roman" w:eastAsia="Times New Roman" w:hAnsi="Times New Roman" w:cs="Times New Roman"/>
          <w:color w:val="000000" w:themeColor="text1"/>
          <w:kern w:val="0"/>
          <w:sz w:val="24"/>
          <w:szCs w:val="24"/>
          <w:lang w:eastAsia="ru-RU"/>
          <w14:ligatures w14:val="none"/>
        </w:rPr>
        <w:t>3</w:t>
      </w:r>
      <w:r w:rsidRPr="008A56C7">
        <w:rPr>
          <w:rFonts w:ascii="Times New Roman" w:eastAsia="Times New Roman" w:hAnsi="Times New Roman" w:cs="Times New Roman"/>
          <w:color w:val="000000" w:themeColor="text1"/>
          <w:kern w:val="0"/>
          <w:sz w:val="24"/>
          <w:szCs w:val="24"/>
          <w:lang w:eastAsia="ru-RU"/>
          <w14:ligatures w14:val="none"/>
        </w:rPr>
        <w:t xml:space="preserve">. Rangovas neatsako už defektus, nustatytus per garantinį terminą, jeigu jie atsirado dėl objekto ar jo dalių normalaus susidėvėjimo arba jo netinkamo naudojimo. </w:t>
      </w:r>
    </w:p>
    <w:p w14:paraId="0EDC3CEC" w14:textId="77777777" w:rsidR="003F3402" w:rsidRPr="008A56C7" w:rsidRDefault="003F3402" w:rsidP="00F74EE7">
      <w:pPr>
        <w:spacing w:after="0" w:line="276" w:lineRule="auto"/>
        <w:ind w:firstLine="709"/>
        <w:jc w:val="center"/>
        <w:rPr>
          <w:rFonts w:ascii="Times New Roman" w:eastAsia="Times New Roman" w:hAnsi="Times New Roman" w:cs="Times New Roman"/>
          <w:b/>
          <w:color w:val="000000" w:themeColor="text1"/>
          <w:kern w:val="0"/>
          <w:sz w:val="24"/>
          <w:szCs w:val="24"/>
          <w:lang w:eastAsia="ru-RU"/>
          <w14:ligatures w14:val="none"/>
        </w:rPr>
      </w:pPr>
    </w:p>
    <w:p w14:paraId="3219EC6C" w14:textId="19D5212F" w:rsidR="003F3402" w:rsidRPr="008A56C7" w:rsidRDefault="00F137AF"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8.</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 xml:space="preserve">ŠALIŲ ATSAKOMYBĖ </w:t>
      </w:r>
    </w:p>
    <w:p w14:paraId="278FB80A" w14:textId="77777777"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p>
    <w:p w14:paraId="4F941214"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8.1. Šalis neįvykdžiusi ar netinkamai įvykdžiusi savo sutartines prievoles, privalo atlyginti kitai Šaliai šios patirtus nuostolius, sumokėti netesybas, jei neįrodo, kad prievolės neįvykdė ar netinkamai įvykdė dėl nenugalimos jėgos (force majeure) aplinkybių ar dėl kitos Šalies kaltės.</w:t>
      </w:r>
    </w:p>
    <w:p w14:paraId="7E8656D0" w14:textId="77777777" w:rsidR="003F3402" w:rsidRPr="008A56C7" w:rsidRDefault="003F3402" w:rsidP="00F12DC9">
      <w:pPr>
        <w:spacing w:after="0" w:line="240" w:lineRule="auto"/>
        <w:ind w:right="-2"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8.2. Nei viena iš Šalių nėra atsakinga už įsipareigojimų nevykdymą ar netinkamą vykdymą, jeigu juos vykdyti trukdė nenugalima jėga (</w:t>
      </w:r>
      <w:r w:rsidRPr="008A56C7">
        <w:rPr>
          <w:rFonts w:ascii="Times New Roman" w:eastAsia="Times New Roman" w:hAnsi="Times New Roman" w:cs="Times New Roman"/>
          <w:i/>
          <w:color w:val="000000" w:themeColor="text1"/>
          <w:kern w:val="0"/>
          <w:sz w:val="24"/>
          <w:szCs w:val="24"/>
          <w:lang w:eastAsia="lt-LT"/>
          <w14:ligatures w14:val="none"/>
        </w:rPr>
        <w:t>force majeure</w:t>
      </w:r>
      <w:r w:rsidRPr="008A56C7">
        <w:rPr>
          <w:rFonts w:ascii="Times New Roman" w:eastAsia="Times New Roman" w:hAnsi="Times New Roman" w:cs="Times New Roman"/>
          <w:color w:val="000000" w:themeColor="text1"/>
          <w:kern w:val="0"/>
          <w:sz w:val="24"/>
          <w:szCs w:val="24"/>
          <w:lang w:eastAsia="lt-LT"/>
          <w14:ligatures w14:val="none"/>
        </w:rPr>
        <w:t>). Nenugalimos jėgos (</w:t>
      </w:r>
      <w:r w:rsidRPr="008A56C7">
        <w:rPr>
          <w:rFonts w:ascii="Times New Roman" w:eastAsia="Times New Roman" w:hAnsi="Times New Roman" w:cs="Times New Roman"/>
          <w:i/>
          <w:color w:val="000000" w:themeColor="text1"/>
          <w:kern w:val="0"/>
          <w:sz w:val="24"/>
          <w:szCs w:val="24"/>
          <w:lang w:eastAsia="lt-LT"/>
          <w14:ligatures w14:val="none"/>
        </w:rPr>
        <w:t>force majeure</w:t>
      </w:r>
      <w:r w:rsidRPr="008A56C7">
        <w:rPr>
          <w:rFonts w:ascii="Times New Roman" w:eastAsia="Times New Roman" w:hAnsi="Times New Roman" w:cs="Times New Roman"/>
          <w:color w:val="000000" w:themeColor="text1"/>
          <w:kern w:val="0"/>
          <w:sz w:val="24"/>
          <w:szCs w:val="24"/>
          <w:lang w:eastAsia="lt-LT"/>
          <w14:ligatures w14:val="none"/>
        </w:rPr>
        <w:t>) aplinkybės, dėl kurių Šalis gali būti visiškai ar iš dalies atleista nuo civilinės atsakomybės, suprantamos taip, kaip yra apibūdintos Lietuvos Respublikos civilinio kodekso 6.212 straipsnyje bei vadovaujasi Lietuvos Respublikos Vyriausybės 1996 m. liepos 15 d. nutarimu Nr. 840.</w:t>
      </w:r>
    </w:p>
    <w:p w14:paraId="02BD69B2" w14:textId="6E65CC61"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8.3. Šalis, dėl nenugalimos jėgos negalinti vykdyti savo įsipareigojimų, privalo nedelsdama pranešti apie tai kitai Šaliai, nurodydama aplinkybes, kurios trukdo jai vykdyti sutartinius </w:t>
      </w:r>
      <w:r w:rsidRPr="008A56C7">
        <w:rPr>
          <w:rFonts w:ascii="Times New Roman" w:eastAsia="Times New Roman" w:hAnsi="Times New Roman" w:cs="Times New Roman"/>
          <w:color w:val="000000" w:themeColor="text1"/>
          <w:kern w:val="0"/>
          <w:sz w:val="24"/>
          <w:szCs w:val="24"/>
          <w:lang w:eastAsia="lt-LT"/>
          <w14:ligatures w14:val="none"/>
        </w:rPr>
        <w:lastRenderedPageBreak/>
        <w:t>įsipareigojimus, ir sutartinius įsipareigojimus, kurių ji negalės vykdyti. Tuomet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78C7628" w14:textId="298FA63C"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8.4. Užsakovas, nepagrįstai uždelsęs atsiskaitymą už atliktus Darbus nustatytuoju laiku, Rangovui raštu pareikalavus, moka 0,0</w:t>
      </w:r>
      <w:r w:rsidR="009E29B6" w:rsidRPr="008A56C7">
        <w:rPr>
          <w:rFonts w:ascii="Times New Roman" w:eastAsia="Times New Roman" w:hAnsi="Times New Roman" w:cs="Times New Roman"/>
          <w:color w:val="000000" w:themeColor="text1"/>
          <w:kern w:val="0"/>
          <w:sz w:val="24"/>
          <w:szCs w:val="24"/>
          <w:lang w:eastAsia="ru-RU"/>
          <w14:ligatures w14:val="none"/>
        </w:rPr>
        <w:t>2</w:t>
      </w:r>
      <w:r w:rsidRPr="008A56C7">
        <w:rPr>
          <w:rFonts w:ascii="Times New Roman" w:eastAsia="Times New Roman" w:hAnsi="Times New Roman" w:cs="Times New Roman"/>
          <w:color w:val="000000" w:themeColor="text1"/>
          <w:kern w:val="0"/>
          <w:sz w:val="24"/>
          <w:szCs w:val="24"/>
          <w:lang w:eastAsia="ru-RU"/>
          <w14:ligatures w14:val="none"/>
        </w:rPr>
        <w:t xml:space="preserve"> % dydžio delspinigius už kiekvieną uždelstą dieną, skaičiuojant nuo atliktų, neapmokėtų Darbų kainos be PVM.</w:t>
      </w:r>
    </w:p>
    <w:p w14:paraId="229DA19F" w14:textId="47ACD732"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8.5. </w:t>
      </w:r>
      <w:r w:rsidR="00F12DC9" w:rsidRPr="008A56C7">
        <w:rPr>
          <w:rFonts w:ascii="Times New Roman" w:eastAsia="Times New Roman" w:hAnsi="Times New Roman" w:cs="Times New Roman"/>
          <w:color w:val="000000" w:themeColor="text1"/>
          <w:kern w:val="0"/>
          <w:sz w:val="24"/>
          <w:szCs w:val="24"/>
          <w:lang w:eastAsia="lt-LT"/>
          <w14:ligatures w14:val="none"/>
        </w:rPr>
        <w:t>Rangovas, dėl savo kaltės praleidęs Sutartyje nustatytus techninio darbo projekto parengimo, statybos / montavimo darbų atlikimo ar galutinio Sutarties įvykdymo terminus, Užsakovui pareikalavus moka 0,02 procento dydžio delspinigius už kiekvieną uždelstą dieną, skaičiuojant nuo laiku neatliktų įsipareigojimų vertės be PVM. Delspinigių sumokėjimas neatleidžia Rangovo nuo pareigos tinkamai įvykdyti Sutartį ir atlyginti Užsakovo patirtus nuostolius, kurių nepadengia delspinigiai.</w:t>
      </w:r>
    </w:p>
    <w:p w14:paraId="144E0703"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8.6. Nutraukus Sutartį dėl Rangovo kaltės, Rangovas privalo atlyginti dėl to Užsakovo patirtus nuostolius.</w:t>
      </w:r>
    </w:p>
    <w:p w14:paraId="106FC50D"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8.7. Užsakovas, nutraukęs Sutartį ne dėl Rangovo kaltės, atlygina Rangovui jo turėtas pagrįstas išlaidas, susijusias su Sutarties vykdymu.</w:t>
      </w:r>
    </w:p>
    <w:p w14:paraId="2AE737B9" w14:textId="77777777" w:rsidR="003F3402" w:rsidRPr="008A56C7" w:rsidRDefault="003F3402" w:rsidP="003F3402">
      <w:pPr>
        <w:spacing w:after="0" w:line="240" w:lineRule="auto"/>
        <w:ind w:right="2"/>
        <w:rPr>
          <w:rFonts w:ascii="Times New Roman" w:eastAsia="Times New Roman" w:hAnsi="Times New Roman" w:cs="Times New Roman"/>
          <w:b/>
          <w:color w:val="000000" w:themeColor="text1"/>
          <w:kern w:val="0"/>
          <w:sz w:val="24"/>
          <w:szCs w:val="24"/>
          <w:lang w:eastAsia="ru-RU"/>
          <w14:ligatures w14:val="none"/>
        </w:rPr>
      </w:pPr>
    </w:p>
    <w:p w14:paraId="0351904C" w14:textId="6C86B9B7" w:rsidR="003F3402" w:rsidRPr="008A56C7" w:rsidRDefault="00F12DC9" w:rsidP="003F3402">
      <w:pPr>
        <w:spacing w:after="0" w:line="240" w:lineRule="auto"/>
        <w:ind w:right="2"/>
        <w:jc w:val="center"/>
        <w:rPr>
          <w:rFonts w:ascii="Times New Roman" w:eastAsia="Times New Roman" w:hAnsi="Times New Roman" w:cs="Times New Roman"/>
          <w:b/>
          <w:bCs/>
          <w:color w:val="000000" w:themeColor="text1"/>
          <w:kern w:val="0"/>
          <w:sz w:val="24"/>
          <w:szCs w:val="24"/>
          <w:lang w:eastAsia="lt-LT"/>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 xml:space="preserve">9. </w:t>
      </w:r>
      <w:r w:rsidRPr="008A56C7">
        <w:rPr>
          <w:rFonts w:ascii="Times New Roman" w:eastAsia="Times New Roman" w:hAnsi="Times New Roman" w:cs="Times New Roman"/>
          <w:b/>
          <w:bCs/>
          <w:color w:val="000000" w:themeColor="text1"/>
          <w:kern w:val="0"/>
          <w:sz w:val="24"/>
          <w:szCs w:val="24"/>
          <w:lang w:eastAsia="lt-LT"/>
          <w14:ligatures w14:val="none"/>
        </w:rPr>
        <w:t>SUTARTIES VYKDYMAS PASITELKIANT SUBRANGOVUS</w:t>
      </w:r>
    </w:p>
    <w:p w14:paraId="6B197026" w14:textId="77777777" w:rsidR="003F3402" w:rsidRPr="008A56C7" w:rsidRDefault="003F3402" w:rsidP="003F3402">
      <w:pPr>
        <w:spacing w:after="0" w:line="240" w:lineRule="auto"/>
        <w:ind w:right="2"/>
        <w:jc w:val="center"/>
        <w:rPr>
          <w:rFonts w:ascii="Times New Roman" w:eastAsia="Times New Roman" w:hAnsi="Times New Roman" w:cs="Times New Roman"/>
          <w:color w:val="000000" w:themeColor="text1"/>
          <w:kern w:val="0"/>
          <w:sz w:val="20"/>
          <w:szCs w:val="24"/>
          <w:lang w:eastAsia="zh-CN"/>
          <w14:ligatures w14:val="none"/>
        </w:rPr>
      </w:pPr>
    </w:p>
    <w:p w14:paraId="49F05905" w14:textId="50FE526C" w:rsidR="003F3402" w:rsidRPr="008A56C7" w:rsidRDefault="00F12DC9" w:rsidP="003F3402">
      <w:pPr>
        <w:tabs>
          <w:tab w:val="left" w:pos="855"/>
        </w:tabs>
        <w:autoSpaceDE w:val="0"/>
        <w:spacing w:after="0" w:line="240" w:lineRule="auto"/>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aps/>
          <w:color w:val="000000" w:themeColor="text1"/>
          <w:kern w:val="0"/>
          <w:sz w:val="24"/>
          <w:szCs w:val="24"/>
          <w:lang w:eastAsia="lt-LT"/>
          <w14:ligatures w14:val="none"/>
        </w:rPr>
        <w:tab/>
      </w:r>
      <w:r w:rsidR="003F3402" w:rsidRPr="008A56C7">
        <w:rPr>
          <w:rFonts w:ascii="Times New Roman" w:eastAsia="Times New Roman" w:hAnsi="Times New Roman" w:cs="Times New Roman"/>
          <w:caps/>
          <w:color w:val="000000" w:themeColor="text1"/>
          <w:kern w:val="0"/>
          <w:sz w:val="24"/>
          <w:szCs w:val="24"/>
          <w:lang w:eastAsia="lt-LT"/>
          <w14:ligatures w14:val="none"/>
        </w:rPr>
        <w:t xml:space="preserve">9.1. </w:t>
      </w:r>
      <w:r w:rsidRPr="008A56C7">
        <w:rPr>
          <w:rFonts w:ascii="Times New Roman" w:eastAsia="Times New Roman" w:hAnsi="Times New Roman" w:cs="Times New Roman"/>
          <w:color w:val="000000" w:themeColor="text1"/>
          <w:kern w:val="0"/>
          <w:sz w:val="24"/>
          <w:szCs w:val="24"/>
          <w:lang w:eastAsia="lt-LT"/>
          <w14:ligatures w14:val="none"/>
        </w:rPr>
        <w:t>Rangovas Sutarties vykdymui gali pasitelkti pasiūlyme nurodytus subrangovus ir subtiekėjus. Jeigu pasiūlymo pateikimo metu tam tikri subrangovai ar subtiekėjai nebuvo žinomi, Rangovas ne vėliau kaip iki atitinkamos Sutarties dalies vykdymo pradžios privalo raštu informuoti Užsakovą apie pasitelkiamus subrangovus / subtiekėjus, nurodydamas jų pavadinimus, kontaktinius duomenis, atstovus ir jiems perduodamų vykdyti įsipareigojimų dalį. Subrangovų / subtiekėjų pasitelkimas nekeičia Rangovo atsakomybės už visos Sutarties tinkamą įvykdymą.</w:t>
      </w:r>
    </w:p>
    <w:p w14:paraId="2493DEEC" w14:textId="77777777" w:rsidR="003F3402" w:rsidRPr="008A56C7" w:rsidRDefault="003F3402" w:rsidP="00F12DC9">
      <w:pPr>
        <w:tabs>
          <w:tab w:val="left" w:pos="0"/>
        </w:tabs>
        <w:autoSpaceDE w:val="0"/>
        <w:spacing w:after="0" w:line="240" w:lineRule="auto"/>
        <w:ind w:firstLine="709"/>
        <w:jc w:val="both"/>
        <w:rPr>
          <w:rFonts w:ascii="Times New Roman" w:eastAsia="Times New Roman" w:hAnsi="Times New Roman" w:cs="Times New Roman"/>
          <w:color w:val="000000" w:themeColor="text1"/>
          <w:kern w:val="0"/>
          <w:sz w:val="20"/>
          <w:szCs w:val="24"/>
          <w:lang w:eastAsia="zh-CN"/>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9.2. Sutarties vykdymo metu </w:t>
      </w:r>
      <w:r w:rsidRPr="008A56C7">
        <w:rPr>
          <w:rFonts w:ascii="Times New Roman" w:eastAsia="Times New Roman" w:hAnsi="Times New Roman" w:cs="Times New Roman"/>
          <w:caps/>
          <w:color w:val="000000" w:themeColor="text1"/>
          <w:kern w:val="0"/>
          <w:sz w:val="24"/>
          <w:szCs w:val="24"/>
          <w:lang w:eastAsia="lt-LT"/>
          <w14:ligatures w14:val="none"/>
        </w:rPr>
        <w:t>R</w:t>
      </w:r>
      <w:r w:rsidRPr="008A56C7">
        <w:rPr>
          <w:rFonts w:ascii="Times New Roman" w:eastAsia="Times New Roman" w:hAnsi="Times New Roman" w:cs="Times New Roman"/>
          <w:color w:val="000000" w:themeColor="text1"/>
          <w:kern w:val="0"/>
          <w:sz w:val="24"/>
          <w:szCs w:val="24"/>
          <w:lang w:eastAsia="lt-LT"/>
          <w14:ligatures w14:val="none"/>
        </w:rPr>
        <w:t xml:space="preserve">angovas gali pakeisti subrangovus arba pasitelkti naujus subrangovus. Apie tai </w:t>
      </w:r>
      <w:r w:rsidRPr="008A56C7">
        <w:rPr>
          <w:rFonts w:ascii="Times New Roman" w:eastAsia="Times New Roman" w:hAnsi="Times New Roman" w:cs="Times New Roman"/>
          <w:caps/>
          <w:color w:val="000000" w:themeColor="text1"/>
          <w:kern w:val="0"/>
          <w:sz w:val="24"/>
          <w:szCs w:val="24"/>
          <w:lang w:eastAsia="lt-LT"/>
          <w14:ligatures w14:val="none"/>
        </w:rPr>
        <w:t>R</w:t>
      </w:r>
      <w:r w:rsidRPr="008A56C7">
        <w:rPr>
          <w:rFonts w:ascii="Times New Roman" w:eastAsia="Times New Roman" w:hAnsi="Times New Roman" w:cs="Times New Roman"/>
          <w:color w:val="000000" w:themeColor="text1"/>
          <w:kern w:val="0"/>
          <w:sz w:val="24"/>
          <w:szCs w:val="24"/>
          <w:lang w:eastAsia="lt-LT"/>
          <w14:ligatures w14:val="none"/>
        </w:rPr>
        <w:t xml:space="preserve">angovas iš anksto raštu turi informuoti </w:t>
      </w:r>
      <w:r w:rsidRPr="008A56C7">
        <w:rPr>
          <w:rFonts w:ascii="Times New Roman" w:eastAsia="Times New Roman" w:hAnsi="Times New Roman" w:cs="Times New Roman"/>
          <w:caps/>
          <w:color w:val="000000" w:themeColor="text1"/>
          <w:kern w:val="0"/>
          <w:sz w:val="24"/>
          <w:szCs w:val="24"/>
          <w:lang w:eastAsia="lt-LT"/>
          <w14:ligatures w14:val="none"/>
        </w:rPr>
        <w:t>U</w:t>
      </w:r>
      <w:r w:rsidRPr="008A56C7">
        <w:rPr>
          <w:rFonts w:ascii="Times New Roman" w:eastAsia="Times New Roman" w:hAnsi="Times New Roman" w:cs="Times New Roman"/>
          <w:color w:val="000000" w:themeColor="text1"/>
          <w:kern w:val="0"/>
          <w:sz w:val="24"/>
          <w:szCs w:val="24"/>
          <w:lang w:eastAsia="lt-LT"/>
          <w14:ligatures w14:val="none"/>
        </w:rPr>
        <w:t xml:space="preserve">žsakovą, nurodydamas subrangovų pakeitimo priežastis ir būsimus subrangovus. </w:t>
      </w:r>
      <w:r w:rsidRPr="008A56C7">
        <w:rPr>
          <w:rFonts w:ascii="Times New Roman" w:eastAsia="Calibri" w:hAnsi="Times New Roman" w:cs="Times New Roman"/>
          <w:color w:val="000000" w:themeColor="text1"/>
          <w:kern w:val="0"/>
          <w:sz w:val="24"/>
          <w:szCs w:val="24"/>
          <w14:ligatures w14:val="none"/>
        </w:rPr>
        <w:t xml:space="preserve">Gavęs Užsakovo sutikimą, </w:t>
      </w:r>
      <w:r w:rsidRPr="008A56C7">
        <w:rPr>
          <w:rFonts w:ascii="Times New Roman" w:eastAsia="Times New Roman" w:hAnsi="Times New Roman" w:cs="Times New Roman"/>
          <w:caps/>
          <w:color w:val="000000" w:themeColor="text1"/>
          <w:kern w:val="0"/>
          <w:sz w:val="24"/>
          <w:szCs w:val="24"/>
          <w:lang w:eastAsia="lt-LT"/>
          <w14:ligatures w14:val="none"/>
        </w:rPr>
        <w:t>R</w:t>
      </w:r>
      <w:r w:rsidRPr="008A56C7">
        <w:rPr>
          <w:rFonts w:ascii="Times New Roman" w:eastAsia="Times New Roman" w:hAnsi="Times New Roman" w:cs="Times New Roman"/>
          <w:color w:val="000000" w:themeColor="text1"/>
          <w:kern w:val="0"/>
          <w:sz w:val="24"/>
          <w:szCs w:val="24"/>
          <w:lang w:eastAsia="lt-LT"/>
          <w14:ligatures w14:val="none"/>
        </w:rPr>
        <w:t>angovas gali pakeisti subrangovus</w:t>
      </w:r>
      <w:r w:rsidRPr="008A56C7">
        <w:rPr>
          <w:rFonts w:ascii="Times New Roman" w:eastAsia="Calibri" w:hAnsi="Times New Roman" w:cs="Times New Roman"/>
          <w:color w:val="000000" w:themeColor="text1"/>
          <w:kern w:val="0"/>
          <w:sz w:val="24"/>
          <w:szCs w:val="24"/>
          <w14:ligatures w14:val="none"/>
        </w:rPr>
        <w:t>, jeigu:</w:t>
      </w:r>
    </w:p>
    <w:p w14:paraId="57DBCFDC" w14:textId="19410156" w:rsidR="003F3402" w:rsidRPr="008A56C7" w:rsidRDefault="00F12DC9" w:rsidP="003F3402">
      <w:pPr>
        <w:tabs>
          <w:tab w:val="left" w:pos="0"/>
          <w:tab w:val="left" w:pos="709"/>
        </w:tabs>
        <w:spacing w:after="0" w:line="240" w:lineRule="auto"/>
        <w:ind w:right="49"/>
        <w:jc w:val="both"/>
        <w:rPr>
          <w:rFonts w:ascii="Times New Roman" w:eastAsia="Calibri" w:hAnsi="Times New Roman" w:cs="Times New Roman"/>
          <w:color w:val="000000" w:themeColor="text1"/>
          <w:kern w:val="0"/>
          <w:sz w:val="24"/>
          <w:szCs w:val="24"/>
          <w14:ligatures w14:val="none"/>
        </w:rPr>
      </w:pPr>
      <w:r w:rsidRPr="008A56C7">
        <w:rPr>
          <w:rFonts w:ascii="Times New Roman" w:eastAsia="Calibri" w:hAnsi="Times New Roman" w:cs="Times New Roman"/>
          <w:color w:val="000000" w:themeColor="text1"/>
          <w:kern w:val="0"/>
          <w:sz w:val="24"/>
          <w:szCs w:val="24"/>
          <w14:ligatures w14:val="none"/>
        </w:rPr>
        <w:tab/>
      </w:r>
      <w:r w:rsidR="003F3402" w:rsidRPr="008A56C7">
        <w:rPr>
          <w:rFonts w:ascii="Times New Roman" w:eastAsia="Calibri" w:hAnsi="Times New Roman" w:cs="Times New Roman"/>
          <w:color w:val="000000" w:themeColor="text1"/>
          <w:kern w:val="0"/>
          <w:sz w:val="24"/>
          <w:szCs w:val="24"/>
          <w14:ligatures w14:val="none"/>
        </w:rPr>
        <w:t>9.2.1. Sutarties vykdymo metu subrangovas Darbų nevykdo, netinkamai vykdo įsipareigojimus ir/ar gauti pagrįsti skundai dėl subrangovo netinkamo Darbų atlikimo;</w:t>
      </w:r>
    </w:p>
    <w:p w14:paraId="26C219BE" w14:textId="4B5EAF47" w:rsidR="003F3402" w:rsidRPr="008A56C7" w:rsidRDefault="003F3402" w:rsidP="00F12DC9">
      <w:pPr>
        <w:tabs>
          <w:tab w:val="left" w:pos="0"/>
        </w:tabs>
        <w:spacing w:after="0" w:line="240" w:lineRule="auto"/>
        <w:ind w:right="49" w:firstLine="709"/>
        <w:jc w:val="both"/>
        <w:rPr>
          <w:rFonts w:ascii="Times New Roman" w:eastAsia="Calibri" w:hAnsi="Times New Roman" w:cs="Times New Roman"/>
          <w:color w:val="000000" w:themeColor="text1"/>
          <w:kern w:val="0"/>
          <w:sz w:val="24"/>
          <w:szCs w:val="24"/>
          <w14:ligatures w14:val="none"/>
        </w:rPr>
      </w:pPr>
      <w:r w:rsidRPr="008A56C7">
        <w:rPr>
          <w:rFonts w:ascii="Times New Roman" w:eastAsia="Calibri" w:hAnsi="Times New Roman" w:cs="Times New Roman"/>
          <w:color w:val="000000" w:themeColor="text1"/>
          <w:kern w:val="0"/>
          <w:sz w:val="24"/>
          <w:szCs w:val="24"/>
          <w14:ligatures w14:val="none"/>
        </w:rPr>
        <w:t>9.2.2.</w:t>
      </w:r>
      <w:r w:rsidRPr="008A56C7">
        <w:rPr>
          <w:rFonts w:ascii="Times New Roman" w:eastAsia="Times New Roman" w:hAnsi="Times New Roman" w:cs="Times New Roman"/>
          <w:bCs/>
          <w:color w:val="000000" w:themeColor="text1"/>
          <w:kern w:val="0"/>
          <w:sz w:val="24"/>
          <w:szCs w:val="24"/>
          <w14:ligatures w14:val="none"/>
        </w:rPr>
        <w:t xml:space="preserve"> kai dėl objektyvių priežasčių (nutrūkus teisiniams santykiams su Rangovu, subrangovui atsisakius atlikti Darbus ir kt.) Rangovas nebegali atlikti visų ar dalies Sutartyje nurodytų Darbų</w:t>
      </w:r>
      <w:r w:rsidRPr="008A56C7">
        <w:rPr>
          <w:rFonts w:ascii="Times New Roman" w:eastAsia="Calibri" w:hAnsi="Times New Roman" w:cs="Times New Roman"/>
          <w:color w:val="000000" w:themeColor="text1"/>
          <w:kern w:val="0"/>
          <w:sz w:val="24"/>
          <w:szCs w:val="24"/>
          <w14:ligatures w14:val="none"/>
        </w:rPr>
        <w:t>;</w:t>
      </w:r>
    </w:p>
    <w:p w14:paraId="7F625A4C" w14:textId="7A096607" w:rsidR="003F3402" w:rsidRPr="008A56C7" w:rsidRDefault="003F3402" w:rsidP="003F3402">
      <w:pPr>
        <w:spacing w:after="0" w:line="240" w:lineRule="auto"/>
        <w:ind w:firstLine="720"/>
        <w:jc w:val="both"/>
        <w:rPr>
          <w:rFonts w:ascii="Times New Roman" w:eastAsia="Times New Roman" w:hAnsi="Times New Roman" w:cs="Times New Roman"/>
          <w:color w:val="000000" w:themeColor="text1"/>
          <w:kern w:val="0"/>
          <w:sz w:val="24"/>
          <w:szCs w:val="20"/>
          <w14:ligatures w14:val="none"/>
        </w:rPr>
      </w:pPr>
      <w:r w:rsidRPr="008A56C7">
        <w:rPr>
          <w:rFonts w:ascii="Times New Roman" w:eastAsia="Calibri" w:hAnsi="Times New Roman" w:cs="Times New Roman"/>
          <w:color w:val="000000" w:themeColor="text1"/>
          <w:kern w:val="0"/>
          <w:sz w:val="24"/>
          <w:szCs w:val="20"/>
          <w14:ligatures w14:val="none"/>
        </w:rPr>
        <w:t xml:space="preserve">9.2.3. subrangovas nepajėgus vykdyti įsipareigojimų Rangovui </w:t>
      </w:r>
      <w:r w:rsidRPr="008A56C7">
        <w:rPr>
          <w:rFonts w:ascii="Times New Roman" w:eastAsia="Times New Roman" w:hAnsi="Times New Roman" w:cs="Times New Roman"/>
          <w:color w:val="000000" w:themeColor="text1"/>
          <w:kern w:val="0"/>
          <w:sz w:val="24"/>
          <w:szCs w:val="20"/>
          <w14:ligatures w14:val="none"/>
        </w:rPr>
        <w:t xml:space="preserve">dėl iškeltos bankroto, restruktūrizavimo bylos, </w:t>
      </w:r>
      <w:r w:rsidRPr="008A56C7">
        <w:rPr>
          <w:rFonts w:ascii="Times New Roman" w:eastAsia="Times New Roman" w:hAnsi="Times New Roman" w:cs="Times New Roman"/>
          <w:bCs/>
          <w:color w:val="000000" w:themeColor="text1"/>
          <w:kern w:val="0"/>
          <w:sz w:val="24"/>
          <w:szCs w:val="20"/>
          <w14:ligatures w14:val="none"/>
        </w:rPr>
        <w:t>bankroto proceso vykdymo ne teismo tvarka, inicijuotos priverstinio likvidavimo ar susitarimo su kreditoriais procedūros arba jiems vykdomų analogiškų procedūrų</w:t>
      </w:r>
      <w:r w:rsidRPr="008A56C7">
        <w:rPr>
          <w:rFonts w:ascii="Times New Roman" w:eastAsia="Times New Roman" w:hAnsi="Times New Roman" w:cs="Times New Roman"/>
          <w:color w:val="000000" w:themeColor="text1"/>
          <w:kern w:val="0"/>
          <w:sz w:val="24"/>
          <w:szCs w:val="20"/>
          <w14:ligatures w14:val="none"/>
        </w:rPr>
        <w:t>.</w:t>
      </w:r>
    </w:p>
    <w:p w14:paraId="1AF3E387" w14:textId="77777777" w:rsidR="00F12DC9"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56731629" w14:textId="377ECD8B" w:rsidR="003F3402"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10. GINČŲ SPRENDIMAS</w:t>
      </w:r>
    </w:p>
    <w:p w14:paraId="18260919" w14:textId="77777777" w:rsidR="003F3402" w:rsidRPr="008A56C7" w:rsidRDefault="003F3402" w:rsidP="00F12DC9">
      <w:pPr>
        <w:spacing w:after="0" w:line="240" w:lineRule="auto"/>
        <w:ind w:firstLine="709"/>
        <w:jc w:val="center"/>
        <w:rPr>
          <w:rFonts w:ascii="Times New Roman" w:eastAsia="Times New Roman" w:hAnsi="Times New Roman" w:cs="Times New Roman"/>
          <w:b/>
          <w:color w:val="000000" w:themeColor="text1"/>
          <w:kern w:val="0"/>
          <w:sz w:val="24"/>
          <w:szCs w:val="24"/>
          <w:lang w:eastAsia="ru-RU"/>
          <w14:ligatures w14:val="none"/>
        </w:rPr>
      </w:pPr>
    </w:p>
    <w:p w14:paraId="0637D4A2"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10.1.Visi ginčai, kilę vykdant šią Sutartį, turi būti sprendžiami geranoriškai, derybų keliu. Šalims nesutarus, ginčai sprendžiami Lietuvos Respublikos įstatymų nustatyta tvarka.</w:t>
      </w:r>
    </w:p>
    <w:p w14:paraId="26E50872"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10.2. Jei ginčo nepavyksta išspręsti derybomis per 10 (dešimt) darbo dienų, jis sprendžiamas vadovaujantis Lietuvos Respublikos teisės aktų nustatyta tvarka teisme pagal Užsakovo buveinės vietą.</w:t>
      </w:r>
    </w:p>
    <w:p w14:paraId="3B81BCBB" w14:textId="77777777"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 </w:t>
      </w:r>
    </w:p>
    <w:p w14:paraId="7B321810" w14:textId="7EAC75A8" w:rsidR="003F3402"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11.</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KITOS SUTARTIES SĄLYGOS</w:t>
      </w:r>
    </w:p>
    <w:p w14:paraId="4BD21E9D" w14:textId="77777777" w:rsidR="003F3402" w:rsidRPr="008A56C7" w:rsidRDefault="003F3402" w:rsidP="003F3402">
      <w:pPr>
        <w:spacing w:after="0" w:line="240" w:lineRule="auto"/>
        <w:ind w:firstLine="1134"/>
        <w:jc w:val="center"/>
        <w:rPr>
          <w:rFonts w:ascii="Times New Roman" w:eastAsia="Times New Roman" w:hAnsi="Times New Roman" w:cs="Times New Roman"/>
          <w:color w:val="000000" w:themeColor="text1"/>
          <w:kern w:val="0"/>
          <w:sz w:val="24"/>
          <w:szCs w:val="24"/>
          <w:lang w:eastAsia="ru-RU"/>
          <w14:ligatures w14:val="none"/>
        </w:rPr>
      </w:pPr>
    </w:p>
    <w:p w14:paraId="56ED502A"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11.1. Visus kitus Šalių tarpusavio santykius, kylančius iš šios Sutarties ir neaptartas jos sąlygas, reglamentuoja Lietuvos Respublikos civilinis kodeksas ir kiti Lietuvos Respublikos teisės aktai.</w:t>
      </w:r>
    </w:p>
    <w:p w14:paraId="4E244A23" w14:textId="293FEA39"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lastRenderedPageBreak/>
        <w:t>11.</w:t>
      </w:r>
      <w:r w:rsidR="0023279F" w:rsidRPr="008A56C7">
        <w:rPr>
          <w:rFonts w:ascii="Times New Roman" w:eastAsia="Times New Roman" w:hAnsi="Times New Roman" w:cs="Times New Roman"/>
          <w:color w:val="000000" w:themeColor="text1"/>
          <w:kern w:val="0"/>
          <w:sz w:val="24"/>
          <w:szCs w:val="24"/>
          <w:lang w:eastAsia="ru-RU"/>
          <w14:ligatures w14:val="none"/>
        </w:rPr>
        <w:t>2</w:t>
      </w:r>
      <w:r w:rsidRPr="008A56C7">
        <w:rPr>
          <w:rFonts w:ascii="Times New Roman" w:eastAsia="Times New Roman" w:hAnsi="Times New Roman" w:cs="Times New Roman"/>
          <w:color w:val="000000" w:themeColor="text1"/>
          <w:kern w:val="0"/>
          <w:sz w:val="24"/>
          <w:szCs w:val="24"/>
          <w:lang w:eastAsia="ru-RU"/>
          <w14:ligatures w14:val="none"/>
        </w:rPr>
        <w:t>. Užsakovas paskiria kontaktinį asmenį, atsakingą už Sutarties vykdymą, kontrolę bei turinčiu teisę pasirašyti Darbų priėmimo ir perdavimo aktą,</w:t>
      </w:r>
      <w:r w:rsidR="001E7F1D" w:rsidRPr="008A56C7">
        <w:rPr>
          <w:rFonts w:ascii="Times New Roman" w:eastAsia="Times New Roman" w:hAnsi="Times New Roman" w:cs="Times New Roman"/>
          <w:color w:val="000000" w:themeColor="text1"/>
          <w:kern w:val="0"/>
          <w:sz w:val="24"/>
          <w:szCs w:val="24"/>
          <w:lang w:eastAsia="ru-RU"/>
          <w14:ligatures w14:val="none"/>
        </w:rPr>
        <w:t>_________________________________</w:t>
      </w:r>
      <w:r w:rsidR="00B731B0" w:rsidRPr="008A56C7">
        <w:rPr>
          <w:rFonts w:ascii="Times New Roman" w:eastAsia="Times New Roman" w:hAnsi="Times New Roman" w:cs="Times New Roman"/>
          <w:color w:val="000000" w:themeColor="text1"/>
          <w:kern w:val="0"/>
          <w:sz w:val="24"/>
          <w:szCs w:val="24"/>
          <w:lang w:eastAsia="ru-RU"/>
          <w14:ligatures w14:val="none"/>
        </w:rPr>
        <w:t>.</w:t>
      </w:r>
    </w:p>
    <w:p w14:paraId="7AC6D25E" w14:textId="4642CAF5"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11.</w:t>
      </w:r>
      <w:r w:rsidR="0023279F" w:rsidRPr="008A56C7">
        <w:rPr>
          <w:rFonts w:ascii="Times New Roman" w:eastAsia="Times New Roman" w:hAnsi="Times New Roman" w:cs="Times New Roman"/>
          <w:color w:val="000000" w:themeColor="text1"/>
          <w:kern w:val="0"/>
          <w:sz w:val="24"/>
          <w:szCs w:val="24"/>
          <w:lang w:eastAsia="ru-RU"/>
          <w14:ligatures w14:val="none"/>
        </w:rPr>
        <w:t>3</w:t>
      </w:r>
      <w:r w:rsidRPr="008A56C7">
        <w:rPr>
          <w:rFonts w:ascii="Times New Roman" w:eastAsia="Times New Roman" w:hAnsi="Times New Roman" w:cs="Times New Roman"/>
          <w:color w:val="000000" w:themeColor="text1"/>
          <w:kern w:val="0"/>
          <w:sz w:val="24"/>
          <w:szCs w:val="24"/>
          <w:lang w:eastAsia="ru-RU"/>
          <w14:ligatures w14:val="none"/>
        </w:rPr>
        <w:t xml:space="preserve">. Rangovas paskiria kontaktinį asmenį, atsakingą už Sutarties vykdymą, kontrolę bei turinčiu teisę pasirašyti Darbų priėmimo ir perdavimo aktą, </w:t>
      </w:r>
      <w:r w:rsidR="0023279F" w:rsidRPr="008A56C7">
        <w:rPr>
          <w:rFonts w:ascii="Times New Roman" w:eastAsia="Times New Roman" w:hAnsi="Times New Roman" w:cs="Times New Roman"/>
          <w:color w:val="000000" w:themeColor="text1"/>
          <w:kern w:val="0"/>
          <w:sz w:val="24"/>
          <w:szCs w:val="24"/>
          <w:lang w:eastAsia="ru-RU"/>
          <w14:ligatures w14:val="none"/>
        </w:rPr>
        <w:t>______________________________</w:t>
      </w:r>
    </w:p>
    <w:p w14:paraId="38815C61" w14:textId="0501D296"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11.</w:t>
      </w:r>
      <w:r w:rsidR="0023279F" w:rsidRPr="008A56C7">
        <w:rPr>
          <w:rFonts w:ascii="Times New Roman" w:eastAsia="Times New Roman" w:hAnsi="Times New Roman" w:cs="Times New Roman"/>
          <w:color w:val="000000" w:themeColor="text1"/>
          <w:kern w:val="0"/>
          <w:sz w:val="24"/>
          <w:szCs w:val="24"/>
          <w:lang w:eastAsia="ru-RU"/>
          <w14:ligatures w14:val="none"/>
        </w:rPr>
        <w:t>4</w:t>
      </w:r>
      <w:r w:rsidRPr="008A56C7">
        <w:rPr>
          <w:rFonts w:ascii="Times New Roman" w:eastAsia="Times New Roman" w:hAnsi="Times New Roman" w:cs="Times New Roman"/>
          <w:color w:val="000000" w:themeColor="text1"/>
          <w:kern w:val="0"/>
          <w:sz w:val="24"/>
          <w:szCs w:val="24"/>
          <w:lang w:eastAsia="ru-RU"/>
          <w14:ligatures w14:val="none"/>
        </w:rPr>
        <w:t>. Nė viena Šalis neturi teisės perleisti visų arba dalies teisių ir pareigų pagal šią Sutartį jokiai trečiajai šaliai be išankstinio raštiško kitos Šalies sutikimo.</w:t>
      </w:r>
    </w:p>
    <w:p w14:paraId="08237914" w14:textId="25CB837F"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11.</w:t>
      </w:r>
      <w:r w:rsidR="0023279F" w:rsidRPr="008A56C7">
        <w:rPr>
          <w:rFonts w:ascii="Times New Roman" w:eastAsia="Times New Roman" w:hAnsi="Times New Roman" w:cs="Times New Roman"/>
          <w:color w:val="000000" w:themeColor="text1"/>
          <w:kern w:val="0"/>
          <w:sz w:val="24"/>
          <w:szCs w:val="24"/>
          <w:lang w:eastAsia="ru-RU"/>
          <w14:ligatures w14:val="none"/>
        </w:rPr>
        <w:t>5</w:t>
      </w:r>
      <w:r w:rsidRPr="008A56C7">
        <w:rPr>
          <w:rFonts w:ascii="Times New Roman" w:eastAsia="Times New Roman" w:hAnsi="Times New Roman" w:cs="Times New Roman"/>
          <w:color w:val="000000" w:themeColor="text1"/>
          <w:kern w:val="0"/>
          <w:sz w:val="24"/>
          <w:szCs w:val="24"/>
          <w:lang w:eastAsia="ru-RU"/>
          <w14:ligatures w14:val="none"/>
        </w:rPr>
        <w:t>.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F443807"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17261506" w14:textId="2E88F31A" w:rsidR="003F3402"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12.</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SUTARTIES GALIOJIMAS IR NUTRAUKIMAS</w:t>
      </w:r>
    </w:p>
    <w:p w14:paraId="2B014EAA" w14:textId="77777777" w:rsidR="003F3402" w:rsidRPr="008A56C7" w:rsidRDefault="003F3402" w:rsidP="003F3402">
      <w:pPr>
        <w:spacing w:after="0" w:line="240" w:lineRule="auto"/>
        <w:ind w:firstLine="1134"/>
        <w:jc w:val="center"/>
        <w:rPr>
          <w:rFonts w:ascii="Times New Roman" w:eastAsia="Times New Roman" w:hAnsi="Times New Roman" w:cs="Times New Roman"/>
          <w:b/>
          <w:color w:val="000000" w:themeColor="text1"/>
          <w:kern w:val="0"/>
          <w:sz w:val="24"/>
          <w:szCs w:val="24"/>
          <w:lang w:eastAsia="ru-RU"/>
          <w14:ligatures w14:val="none"/>
        </w:rPr>
      </w:pPr>
    </w:p>
    <w:p w14:paraId="6C338E2C" w14:textId="77777777"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12.1. Sutartis įsigalioja nuo </w:t>
      </w:r>
      <w:r w:rsidRPr="008A56C7">
        <w:rPr>
          <w:rFonts w:ascii="Times New Roman" w:eastAsia="Times New Roman" w:hAnsi="Times New Roman" w:cs="Times New Roman"/>
          <w:color w:val="000000" w:themeColor="text1"/>
          <w:kern w:val="0"/>
          <w:sz w:val="24"/>
          <w:szCs w:val="24"/>
          <w14:ligatures w14:val="none"/>
        </w:rPr>
        <w:t>Sutarties pasirašymo</w:t>
      </w:r>
      <w:r w:rsidRPr="008A56C7">
        <w:rPr>
          <w:rFonts w:ascii="Times New Roman" w:eastAsia="Times New Roman" w:hAnsi="Times New Roman" w:cs="Times New Roman"/>
          <w:color w:val="000000" w:themeColor="text1"/>
          <w:kern w:val="0"/>
          <w:sz w:val="24"/>
          <w:szCs w:val="24"/>
          <w:lang w:eastAsia="ru-RU"/>
          <w14:ligatures w14:val="none"/>
        </w:rPr>
        <w:t xml:space="preserve"> dienos ir galioja iki visiško sutartinių įsipareigojimų įvykdymo dienos.</w:t>
      </w:r>
    </w:p>
    <w:p w14:paraId="10E21397" w14:textId="77777777"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 Užsakovas turi teisę vienašališkai nutraukti Sutartį, prieš 5 (penkias) kalendorines dienas raštu pranešęs apie tai Rangovui, jeigu:</w:t>
      </w:r>
    </w:p>
    <w:p w14:paraId="0DAF6961" w14:textId="40BABFB4"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w:t>
      </w:r>
      <w:r w:rsidR="00084E33" w:rsidRPr="008A56C7">
        <w:rPr>
          <w:rFonts w:ascii="Times New Roman" w:eastAsia="Times New Roman" w:hAnsi="Times New Roman" w:cs="Times New Roman"/>
          <w:color w:val="000000" w:themeColor="text1"/>
          <w:kern w:val="0"/>
          <w:sz w:val="24"/>
          <w:szCs w:val="24"/>
          <w:lang w:eastAsia="ru-RU"/>
          <w14:ligatures w14:val="none"/>
        </w:rPr>
        <w:t>1</w:t>
      </w:r>
      <w:r w:rsidRPr="008A56C7">
        <w:rPr>
          <w:rFonts w:ascii="Times New Roman" w:eastAsia="Times New Roman" w:hAnsi="Times New Roman" w:cs="Times New Roman"/>
          <w:color w:val="000000" w:themeColor="text1"/>
          <w:kern w:val="0"/>
          <w:sz w:val="24"/>
          <w:szCs w:val="24"/>
          <w:lang w:eastAsia="ru-RU"/>
          <w14:ligatures w14:val="none"/>
        </w:rPr>
        <w:t>. Rangovas nevykdo arba netinkamai vykdo Sutartyje nurodytus įsipareigojimus</w:t>
      </w:r>
      <w:r w:rsidRPr="008A56C7">
        <w:rPr>
          <w:rFonts w:ascii="Times New Roman" w:eastAsia="Times New Roman" w:hAnsi="Times New Roman" w:cs="Times New Roman"/>
          <w:color w:val="000000" w:themeColor="text1"/>
          <w:kern w:val="0"/>
          <w:sz w:val="24"/>
          <w:szCs w:val="24"/>
          <w:lang w:eastAsia="lt-LT"/>
          <w14:ligatures w14:val="none"/>
        </w:rPr>
        <w:t xml:space="preserve"> </w:t>
      </w:r>
      <w:r w:rsidRPr="008A56C7">
        <w:rPr>
          <w:rFonts w:ascii="Times New Roman" w:eastAsia="Times New Roman" w:hAnsi="Times New Roman" w:cs="Times New Roman"/>
          <w:color w:val="000000" w:themeColor="text1"/>
          <w:kern w:val="0"/>
          <w:sz w:val="24"/>
          <w:szCs w:val="24"/>
          <w:lang w:eastAsia="ru-RU"/>
          <w14:ligatures w14:val="none"/>
        </w:rPr>
        <w:t>ir po raštiško Užsakovo pranešimo/pretenzijos apie tai Rangovui, jis per Užsakovo nurodytą terminą nepašalina nurodytų trūkumų ir/ ar toliau nevykdo arba netinkamai vykdo sutartinius įsipareigojimus;</w:t>
      </w:r>
    </w:p>
    <w:p w14:paraId="6D7F53A3" w14:textId="660460B1" w:rsidR="00F137AF"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w:t>
      </w:r>
      <w:r w:rsidR="00084E33" w:rsidRPr="008A56C7">
        <w:rPr>
          <w:rFonts w:ascii="Times New Roman" w:eastAsia="Times New Roman" w:hAnsi="Times New Roman" w:cs="Times New Roman"/>
          <w:color w:val="000000" w:themeColor="text1"/>
          <w:kern w:val="0"/>
          <w:sz w:val="24"/>
          <w:szCs w:val="24"/>
          <w:lang w:eastAsia="ru-RU"/>
          <w14:ligatures w14:val="none"/>
        </w:rPr>
        <w:t>2</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00F137AF" w:rsidRPr="008A56C7">
        <w:rPr>
          <w:rFonts w:ascii="Times New Roman" w:eastAsia="Times New Roman" w:hAnsi="Times New Roman" w:cs="Times New Roman"/>
          <w:color w:val="000000" w:themeColor="text1"/>
          <w:kern w:val="0"/>
          <w:sz w:val="24"/>
          <w:szCs w:val="24"/>
          <w:lang w:eastAsia="lt-LT"/>
          <w14:ligatures w14:val="none"/>
        </w:rPr>
        <w:t>Rangovas be Užsakovo informavimo ar sutikimo, kai toks informavimas ar sutikimas privalomas pagal pirkimo dokumentus, Sutartį ar teisės aktus, pasitelkia subrangovą / subtiekėją arba sudaro subrangos / subtiekimo sutartį;</w:t>
      </w:r>
    </w:p>
    <w:p w14:paraId="1686ABE5" w14:textId="52C51339"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w:t>
      </w:r>
      <w:r w:rsidR="00CF6600" w:rsidRPr="008A56C7">
        <w:rPr>
          <w:rFonts w:ascii="Times New Roman" w:eastAsia="Times New Roman" w:hAnsi="Times New Roman" w:cs="Times New Roman"/>
          <w:color w:val="000000" w:themeColor="text1"/>
          <w:kern w:val="0"/>
          <w:sz w:val="24"/>
          <w:szCs w:val="24"/>
          <w:lang w:eastAsia="ru-RU"/>
          <w14:ligatures w14:val="none"/>
        </w:rPr>
        <w:t>3</w:t>
      </w:r>
      <w:r w:rsidRPr="008A56C7">
        <w:rPr>
          <w:rFonts w:ascii="Times New Roman" w:eastAsia="Times New Roman" w:hAnsi="Times New Roman" w:cs="Times New Roman"/>
          <w:color w:val="000000" w:themeColor="text1"/>
          <w:kern w:val="0"/>
          <w:sz w:val="24"/>
          <w:szCs w:val="24"/>
          <w:lang w:eastAsia="ru-RU"/>
          <w14:ligatures w14:val="none"/>
        </w:rPr>
        <w:t>. Lietuvos Respublikos viešųjų pirkimų įstatymo 90 straipsnio 1 dalyje nustatytais pagrindais;</w:t>
      </w:r>
    </w:p>
    <w:p w14:paraId="39AAADD7" w14:textId="77777777" w:rsidR="00F137AF" w:rsidRPr="008A56C7" w:rsidRDefault="003F3402" w:rsidP="00F137AF">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w:t>
      </w:r>
      <w:r w:rsidR="00CF6600" w:rsidRPr="008A56C7">
        <w:rPr>
          <w:rFonts w:ascii="Times New Roman" w:eastAsia="Times New Roman" w:hAnsi="Times New Roman" w:cs="Times New Roman"/>
          <w:color w:val="000000" w:themeColor="text1"/>
          <w:kern w:val="0"/>
          <w:sz w:val="24"/>
          <w:szCs w:val="24"/>
          <w:lang w:eastAsia="ru-RU"/>
          <w14:ligatures w14:val="none"/>
        </w:rPr>
        <w:t>4</w:t>
      </w:r>
      <w:r w:rsidRPr="008A56C7">
        <w:rPr>
          <w:rFonts w:ascii="Times New Roman" w:eastAsia="Times New Roman" w:hAnsi="Times New Roman" w:cs="Times New Roman"/>
          <w:color w:val="000000" w:themeColor="text1"/>
          <w:kern w:val="0"/>
          <w:sz w:val="24"/>
          <w:szCs w:val="24"/>
          <w:lang w:eastAsia="ru-RU"/>
          <w14:ligatures w14:val="none"/>
        </w:rPr>
        <w:t>. Jeigu Rangovas nepradeda vykdyti Darbų laiku arba Darbus vykdo taip lėtai, kad juos pabaigti pasidaro aiškiai negalima per Sutartyje numatytą terminą;</w:t>
      </w:r>
    </w:p>
    <w:p w14:paraId="26542AA0" w14:textId="7CE0AF73" w:rsidR="00F137AF" w:rsidRPr="008A56C7" w:rsidRDefault="003F3402" w:rsidP="00F137AF">
      <w:pPr>
        <w:spacing w:after="0" w:line="240" w:lineRule="auto"/>
        <w:ind w:firstLine="1134"/>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w:t>
      </w:r>
      <w:r w:rsidR="00CF6600" w:rsidRPr="008A56C7">
        <w:rPr>
          <w:rFonts w:ascii="Times New Roman" w:eastAsia="Times New Roman" w:hAnsi="Times New Roman" w:cs="Times New Roman"/>
          <w:color w:val="000000" w:themeColor="text1"/>
          <w:kern w:val="0"/>
          <w:sz w:val="24"/>
          <w:szCs w:val="24"/>
          <w:lang w:eastAsia="ru-RU"/>
          <w14:ligatures w14:val="none"/>
        </w:rPr>
        <w:t>5</w:t>
      </w:r>
      <w:r w:rsidRPr="008A56C7">
        <w:rPr>
          <w:rFonts w:ascii="Times New Roman" w:eastAsia="Times New Roman" w:hAnsi="Times New Roman" w:cs="Times New Roman"/>
          <w:color w:val="000000" w:themeColor="text1"/>
          <w:kern w:val="0"/>
          <w:sz w:val="24"/>
          <w:szCs w:val="24"/>
          <w:lang w:eastAsia="ru-RU"/>
          <w14:ligatures w14:val="none"/>
        </w:rPr>
        <w:t>. Rangov</w:t>
      </w:r>
      <w:r w:rsidR="00F137AF" w:rsidRPr="008A56C7">
        <w:rPr>
          <w:rFonts w:ascii="Times New Roman" w:eastAsia="Times New Roman" w:hAnsi="Times New Roman" w:cs="Times New Roman"/>
          <w:color w:val="000000" w:themeColor="text1"/>
          <w:kern w:val="0"/>
          <w:sz w:val="24"/>
          <w:szCs w:val="24"/>
          <w:lang w:eastAsia="ru-RU"/>
          <w14:ligatures w14:val="none"/>
        </w:rPr>
        <w:t xml:space="preserve">as </w:t>
      </w:r>
      <w:r w:rsidRPr="008A56C7">
        <w:rPr>
          <w:rFonts w:ascii="Times New Roman" w:eastAsia="Times New Roman" w:hAnsi="Times New Roman" w:cs="Times New Roman"/>
          <w:color w:val="000000" w:themeColor="text1"/>
          <w:kern w:val="0"/>
          <w:sz w:val="24"/>
          <w:szCs w:val="24"/>
          <w:lang w:eastAsia="ru-RU"/>
          <w14:ligatures w14:val="none"/>
        </w:rPr>
        <w:t>pažeid</w:t>
      </w:r>
      <w:r w:rsidR="00F137AF" w:rsidRPr="008A56C7">
        <w:rPr>
          <w:rFonts w:ascii="Times New Roman" w:eastAsia="Times New Roman" w:hAnsi="Times New Roman" w:cs="Times New Roman"/>
          <w:color w:val="000000" w:themeColor="text1"/>
          <w:kern w:val="0"/>
          <w:sz w:val="24"/>
          <w:szCs w:val="24"/>
          <w:lang w:eastAsia="ru-RU"/>
          <w14:ligatures w14:val="none"/>
        </w:rPr>
        <w:t>žia</w:t>
      </w:r>
      <w:r w:rsidRPr="008A56C7">
        <w:rPr>
          <w:rFonts w:ascii="Times New Roman" w:eastAsia="Times New Roman" w:hAnsi="Times New Roman" w:cs="Times New Roman"/>
          <w:color w:val="000000" w:themeColor="text1"/>
          <w:kern w:val="0"/>
          <w:sz w:val="24"/>
          <w:szCs w:val="24"/>
          <w:lang w:eastAsia="ru-RU"/>
          <w14:ligatures w14:val="none"/>
        </w:rPr>
        <w:t xml:space="preserve"> esmines Sutarties sąlygas. </w:t>
      </w:r>
      <w:r w:rsidR="00F137AF" w:rsidRPr="008A56C7">
        <w:rPr>
          <w:rFonts w:ascii="Times New Roman" w:eastAsia="Times New Roman" w:hAnsi="Times New Roman" w:cs="Times New Roman"/>
          <w:color w:val="000000" w:themeColor="text1"/>
          <w:kern w:val="0"/>
          <w:sz w:val="24"/>
          <w:szCs w:val="24"/>
          <w:lang w:eastAsia="lt-LT"/>
          <w14:ligatures w14:val="none"/>
        </w:rPr>
        <w:t xml:space="preserve">Esminėmis Sutarties sąlygomis Šalys laiko Sutarties objektą, techninės specifikacijos reikalavimus, techninio darbo projekto parengimo terminą, statybos / montavimo darbų atlikimo terminą, galutinį Sutarties įvykdymo terminą, Sutarties kainą, kokybės, garantijų, aplinkos apsaugos ir saugos reikalavimus, taip pat kitus įsipareigojimus, kurių pažeidimas pagal Lietuvos Respublikos civilinio kodekso </w:t>
      </w:r>
      <w:r w:rsidR="00F137AF" w:rsidRPr="008A56C7">
        <w:rPr>
          <w:rFonts w:ascii="Times New Roman" w:eastAsia="Times New Roman" w:hAnsi="Times New Roman" w:cs="Times New Roman"/>
          <w:color w:val="000000" w:themeColor="text1"/>
          <w:kern w:val="0"/>
          <w:sz w:val="24"/>
          <w:szCs w:val="24"/>
          <w:lang w:eastAsia="ru-RU"/>
          <w14:ligatures w14:val="none"/>
        </w:rPr>
        <w:t>6.217 straipsnio 2 dalį</w:t>
      </w:r>
      <w:r w:rsidR="00F137AF" w:rsidRPr="008A56C7">
        <w:rPr>
          <w:rFonts w:ascii="Times New Roman" w:eastAsia="Times New Roman" w:hAnsi="Times New Roman" w:cs="Times New Roman"/>
          <w:color w:val="000000" w:themeColor="text1"/>
          <w:kern w:val="0"/>
          <w:sz w:val="24"/>
          <w:szCs w:val="24"/>
          <w:vertAlign w:val="superscript"/>
          <w:lang w:eastAsia="ru-RU"/>
          <w14:ligatures w14:val="none"/>
        </w:rPr>
        <w:footnoteReference w:id="1"/>
      </w:r>
      <w:r w:rsidR="00F137AF" w:rsidRPr="008A56C7">
        <w:rPr>
          <w:rFonts w:ascii="Times New Roman" w:eastAsia="Times New Roman" w:hAnsi="Times New Roman" w:cs="Times New Roman"/>
          <w:color w:val="000000" w:themeColor="text1"/>
          <w:kern w:val="0"/>
          <w:sz w:val="24"/>
          <w:szCs w:val="24"/>
          <w:lang w:eastAsia="lt-LT"/>
          <w14:ligatures w14:val="none"/>
        </w:rPr>
        <w:t xml:space="preserve"> gali būti laikomas esminiu Sutarties pažeidimu;</w:t>
      </w:r>
    </w:p>
    <w:p w14:paraId="5B8B5F6B" w14:textId="218ED2F9"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w:t>
      </w:r>
      <w:r w:rsidR="006D527B" w:rsidRPr="008A56C7">
        <w:rPr>
          <w:rFonts w:ascii="Times New Roman" w:eastAsia="Times New Roman" w:hAnsi="Times New Roman" w:cs="Times New Roman"/>
          <w:color w:val="000000" w:themeColor="text1"/>
          <w:kern w:val="0"/>
          <w:sz w:val="24"/>
          <w:szCs w:val="24"/>
          <w:lang w:eastAsia="ru-RU"/>
          <w14:ligatures w14:val="none"/>
        </w:rPr>
        <w:t>3</w:t>
      </w:r>
      <w:r w:rsidRPr="008A56C7">
        <w:rPr>
          <w:rFonts w:ascii="Times New Roman" w:eastAsia="Times New Roman" w:hAnsi="Times New Roman" w:cs="Times New Roman"/>
          <w:color w:val="000000" w:themeColor="text1"/>
          <w:kern w:val="0"/>
          <w:sz w:val="24"/>
          <w:szCs w:val="24"/>
          <w:lang w:eastAsia="ru-RU"/>
          <w14:ligatures w14:val="none"/>
        </w:rPr>
        <w:t xml:space="preserve">. Sutartis gali būti nutraukta raštišku abiejų Šalių susitarimu. </w:t>
      </w:r>
    </w:p>
    <w:p w14:paraId="65C85D05" w14:textId="628189E8"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w:t>
      </w:r>
      <w:r w:rsidR="006D527B" w:rsidRPr="008A56C7">
        <w:rPr>
          <w:rFonts w:ascii="Times New Roman" w:eastAsia="Times New Roman" w:hAnsi="Times New Roman" w:cs="Times New Roman"/>
          <w:color w:val="000000" w:themeColor="text1"/>
          <w:kern w:val="0"/>
          <w:sz w:val="24"/>
          <w:szCs w:val="24"/>
          <w:lang w:eastAsia="ru-RU"/>
          <w14:ligatures w14:val="none"/>
        </w:rPr>
        <w:t>4</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color w:val="000000" w:themeColor="text1"/>
          <w:kern w:val="0"/>
          <w:sz w:val="24"/>
          <w:szCs w:val="24"/>
          <w:lang w:eastAsia="lt-LT"/>
          <w14:ligatures w14:val="none"/>
        </w:rPr>
        <w:t xml:space="preserve">Jei Sutartis pasirašyta ne elektroniniu ir (ar) nemobiliu parašu laikoma, kad Sutartis sudaryta dviem egzemplioriais, turinčiais vienodą teisinę galią, po vieną kiekvienai Šaliai. Jei Sutartis sudaryta elektroniniu ir (ar) mobiliu parašu laikoma, kad Sutartis sudaryta Šalių atstovams pasirašius elektroniniu ir (ar) mobiliu parašu, taip Šalims pasiliekant po Šaliai skirtą Sutarties egzempliorių.  </w:t>
      </w:r>
      <w:r w:rsidRPr="008A56C7">
        <w:rPr>
          <w:rFonts w:ascii="Times New Roman" w:eastAsia="Times New Roman" w:hAnsi="Times New Roman" w:cs="Times New Roman"/>
          <w:color w:val="000000" w:themeColor="text1"/>
          <w:kern w:val="0"/>
          <w:sz w:val="24"/>
          <w:szCs w:val="24"/>
          <w14:ligatures w14:val="none"/>
        </w:rPr>
        <w:tab/>
      </w:r>
    </w:p>
    <w:p w14:paraId="52A56AD2" w14:textId="56E55181" w:rsidR="003F3402" w:rsidRPr="008A56C7" w:rsidRDefault="00C65EB6"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13.</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SUTARTIES PRIEDAI</w:t>
      </w:r>
    </w:p>
    <w:p w14:paraId="2EFFEA9C" w14:textId="77777777" w:rsidR="003F3402" w:rsidRPr="008A56C7" w:rsidRDefault="003F3402" w:rsidP="003F3402">
      <w:pPr>
        <w:spacing w:after="0" w:line="240" w:lineRule="auto"/>
        <w:ind w:firstLine="1134"/>
        <w:jc w:val="center"/>
        <w:rPr>
          <w:rFonts w:ascii="Times New Roman" w:eastAsia="Times New Roman" w:hAnsi="Times New Roman" w:cs="Times New Roman"/>
          <w:b/>
          <w:color w:val="000000" w:themeColor="text1"/>
          <w:kern w:val="0"/>
          <w:sz w:val="24"/>
          <w:szCs w:val="24"/>
          <w:lang w:eastAsia="ru-RU"/>
          <w14:ligatures w14:val="none"/>
        </w:rPr>
      </w:pPr>
    </w:p>
    <w:p w14:paraId="2AD820DD" w14:textId="7BFEA2FA"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13.1. 1 pr</w:t>
      </w:r>
      <w:r w:rsidR="006E7374" w:rsidRPr="008A56C7">
        <w:rPr>
          <w:rFonts w:ascii="Times New Roman" w:eastAsia="Times New Roman" w:hAnsi="Times New Roman" w:cs="Times New Roman"/>
          <w:color w:val="000000" w:themeColor="text1"/>
          <w:kern w:val="0"/>
          <w:sz w:val="24"/>
          <w:szCs w:val="24"/>
          <w:lang w:eastAsia="ru-RU"/>
          <w14:ligatures w14:val="none"/>
        </w:rPr>
        <w:t xml:space="preserve">iedas. </w:t>
      </w:r>
      <w:r w:rsidR="00F4315B" w:rsidRPr="008A56C7">
        <w:rPr>
          <w:rFonts w:ascii="Times New Roman" w:eastAsia="Times New Roman" w:hAnsi="Times New Roman" w:cs="Times New Roman"/>
          <w:color w:val="000000" w:themeColor="text1"/>
          <w:kern w:val="0"/>
          <w:sz w:val="24"/>
          <w:szCs w:val="24"/>
          <w:lang w:eastAsia="ru-RU"/>
          <w14:ligatures w14:val="none"/>
        </w:rPr>
        <w:t>Techninė specifikacija</w:t>
      </w:r>
      <w:r w:rsidRPr="008A56C7">
        <w:rPr>
          <w:rFonts w:ascii="Times New Roman" w:eastAsia="Times New Roman" w:hAnsi="Times New Roman" w:cs="Times New Roman"/>
          <w:color w:val="000000" w:themeColor="text1"/>
          <w:kern w:val="0"/>
          <w:sz w:val="24"/>
          <w:szCs w:val="24"/>
          <w:lang w:eastAsia="ru-RU"/>
          <w14:ligatures w14:val="none"/>
        </w:rPr>
        <w:t>;</w:t>
      </w:r>
    </w:p>
    <w:p w14:paraId="40718EFC" w14:textId="6D33CA28"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13.2.</w:t>
      </w:r>
      <w:r w:rsidR="006E7374" w:rsidRPr="008A56C7">
        <w:rPr>
          <w:rFonts w:ascii="Times New Roman" w:eastAsia="Times New Roman" w:hAnsi="Times New Roman" w:cs="Times New Roman"/>
          <w:color w:val="000000" w:themeColor="text1"/>
          <w:kern w:val="0"/>
          <w:sz w:val="24"/>
          <w:szCs w:val="24"/>
          <w:lang w:eastAsia="ru-RU"/>
          <w14:ligatures w14:val="none"/>
        </w:rPr>
        <w:t xml:space="preserve"> 2 priedas. Rangovo pasiūlymas</w:t>
      </w:r>
      <w:r w:rsidRPr="008A56C7">
        <w:rPr>
          <w:rFonts w:ascii="Times New Roman" w:eastAsia="Times New Roman" w:hAnsi="Times New Roman" w:cs="Times New Roman"/>
          <w:color w:val="000000" w:themeColor="text1"/>
          <w:kern w:val="0"/>
          <w:sz w:val="24"/>
          <w:szCs w:val="24"/>
          <w:lang w:eastAsia="ru-RU"/>
          <w14:ligatures w14:val="none"/>
        </w:rPr>
        <w:t>;</w:t>
      </w:r>
    </w:p>
    <w:p w14:paraId="5F872513" w14:textId="3FEB5E96" w:rsidR="003F3402" w:rsidRPr="008A56C7" w:rsidRDefault="003F3402" w:rsidP="003F3402">
      <w:pPr>
        <w:spacing w:after="0" w:line="240" w:lineRule="auto"/>
        <w:ind w:firstLine="1134"/>
        <w:jc w:val="both"/>
        <w:rPr>
          <w:rFonts w:ascii="Times New Roman" w:eastAsia="Times New Roman" w:hAnsi="Times New Roman" w:cs="Times New Roman"/>
          <w:iCs/>
          <w:color w:val="000000" w:themeColor="text1"/>
          <w:kern w:val="0"/>
          <w:sz w:val="24"/>
          <w:szCs w:val="24"/>
          <w:lang w:eastAsia="ru-RU"/>
          <w14:ligatures w14:val="none"/>
        </w:rPr>
      </w:pPr>
      <w:r w:rsidRPr="008A56C7">
        <w:rPr>
          <w:rFonts w:ascii="Times New Roman" w:eastAsia="Times New Roman" w:hAnsi="Times New Roman" w:cs="Times New Roman"/>
          <w:iCs/>
          <w:color w:val="000000" w:themeColor="text1"/>
          <w:kern w:val="0"/>
          <w:sz w:val="24"/>
          <w:szCs w:val="24"/>
          <w:lang w:eastAsia="ru-RU"/>
          <w14:ligatures w14:val="none"/>
        </w:rPr>
        <w:t>13.3. 3 priedas. Darbų perdav</w:t>
      </w:r>
      <w:r w:rsidR="006E7374" w:rsidRPr="008A56C7">
        <w:rPr>
          <w:rFonts w:ascii="Times New Roman" w:eastAsia="Times New Roman" w:hAnsi="Times New Roman" w:cs="Times New Roman"/>
          <w:iCs/>
          <w:color w:val="000000" w:themeColor="text1"/>
          <w:kern w:val="0"/>
          <w:sz w:val="24"/>
          <w:szCs w:val="24"/>
          <w:lang w:eastAsia="ru-RU"/>
          <w14:ligatures w14:val="none"/>
        </w:rPr>
        <w:t>imo-priėmimo akto forma</w:t>
      </w:r>
      <w:r w:rsidRPr="008A56C7">
        <w:rPr>
          <w:rFonts w:ascii="Times New Roman" w:eastAsia="Times New Roman" w:hAnsi="Times New Roman" w:cs="Times New Roman"/>
          <w:iCs/>
          <w:color w:val="000000" w:themeColor="text1"/>
          <w:kern w:val="0"/>
          <w:sz w:val="24"/>
          <w:szCs w:val="24"/>
          <w:lang w:eastAsia="ru-RU"/>
          <w14:ligatures w14:val="none"/>
        </w:rPr>
        <w:t>;</w:t>
      </w:r>
    </w:p>
    <w:p w14:paraId="5EA62756" w14:textId="42CF5ABD" w:rsidR="003F3402" w:rsidRPr="008A56C7" w:rsidRDefault="003F3402" w:rsidP="003F3402">
      <w:pPr>
        <w:spacing w:after="0" w:line="240" w:lineRule="auto"/>
        <w:ind w:firstLine="1134"/>
        <w:jc w:val="both"/>
        <w:rPr>
          <w:rFonts w:ascii="Times New Roman" w:eastAsia="Times New Roman" w:hAnsi="Times New Roman" w:cs="Times New Roman"/>
          <w:iCs/>
          <w:color w:val="000000" w:themeColor="text1"/>
          <w:kern w:val="0"/>
          <w:sz w:val="24"/>
          <w:szCs w:val="24"/>
          <w:lang w:eastAsia="ru-RU"/>
          <w14:ligatures w14:val="none"/>
        </w:rPr>
      </w:pPr>
      <w:r w:rsidRPr="008A56C7">
        <w:rPr>
          <w:rFonts w:ascii="Times New Roman" w:eastAsia="Times New Roman" w:hAnsi="Times New Roman" w:cs="Times New Roman"/>
          <w:iCs/>
          <w:color w:val="000000" w:themeColor="text1"/>
          <w:kern w:val="0"/>
          <w:sz w:val="24"/>
          <w:szCs w:val="24"/>
          <w:lang w:eastAsia="ru-RU"/>
          <w14:ligatures w14:val="none"/>
        </w:rPr>
        <w:t>13.3. 4 priedas. Kalendorinis</w:t>
      </w:r>
      <w:r w:rsidR="006E7374" w:rsidRPr="008A56C7">
        <w:rPr>
          <w:rFonts w:ascii="Times New Roman" w:eastAsia="Times New Roman" w:hAnsi="Times New Roman" w:cs="Times New Roman"/>
          <w:iCs/>
          <w:color w:val="000000" w:themeColor="text1"/>
          <w:kern w:val="0"/>
          <w:sz w:val="24"/>
          <w:szCs w:val="24"/>
          <w:lang w:eastAsia="ru-RU"/>
          <w14:ligatures w14:val="none"/>
        </w:rPr>
        <w:t xml:space="preserve"> darbų vykdymo grafikas</w:t>
      </w:r>
      <w:r w:rsidRPr="008A56C7">
        <w:rPr>
          <w:rFonts w:ascii="Times New Roman" w:eastAsia="Times New Roman" w:hAnsi="Times New Roman" w:cs="Times New Roman"/>
          <w:iCs/>
          <w:color w:val="000000" w:themeColor="text1"/>
          <w:kern w:val="0"/>
          <w:sz w:val="24"/>
          <w:szCs w:val="24"/>
          <w:lang w:eastAsia="ru-RU"/>
          <w14:ligatures w14:val="none"/>
        </w:rPr>
        <w:t>.</w:t>
      </w:r>
    </w:p>
    <w:p w14:paraId="273FFB7D" w14:textId="77777777" w:rsidR="003F3402" w:rsidRPr="008A56C7" w:rsidRDefault="003F3402" w:rsidP="003F3402">
      <w:pPr>
        <w:spacing w:after="0" w:line="240" w:lineRule="auto"/>
        <w:rPr>
          <w:rFonts w:ascii="Times New Roman" w:eastAsia="Times New Roman" w:hAnsi="Times New Roman" w:cs="Times New Roman"/>
          <w:iCs/>
          <w:color w:val="000000" w:themeColor="text1"/>
          <w:kern w:val="0"/>
          <w:sz w:val="24"/>
          <w:szCs w:val="24"/>
          <w:lang w:eastAsia="ru-RU"/>
          <w14:ligatures w14:val="none"/>
        </w:rPr>
      </w:pPr>
    </w:p>
    <w:p w14:paraId="5C9FBDCE"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14.</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Šalių rekvizitai</w:t>
      </w:r>
    </w:p>
    <w:p w14:paraId="7741680A"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tbl>
      <w:tblPr>
        <w:tblStyle w:val="Lentelstinklelis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1B0FF6" w:rsidRPr="008A56C7" w14:paraId="74B3CD15" w14:textId="77777777" w:rsidTr="001454FF">
        <w:tc>
          <w:tcPr>
            <w:tcW w:w="4819" w:type="dxa"/>
          </w:tcPr>
          <w:p w14:paraId="23415087" w14:textId="6B249825" w:rsidR="001B0FF6" w:rsidRPr="008A56C7" w:rsidRDefault="001B0FF6" w:rsidP="001B0FF6">
            <w:pPr>
              <w:rPr>
                <w:rFonts w:ascii="Times New Roman" w:eastAsia="Times New Roman" w:hAnsi="Times New Roman" w:cs="Times New Roman"/>
                <w:b/>
                <w:color w:val="000000" w:themeColor="text1"/>
                <w:sz w:val="24"/>
                <w:szCs w:val="24"/>
                <w:lang w:eastAsia="ru-RU"/>
              </w:rPr>
            </w:pPr>
            <w:r w:rsidRPr="008A56C7">
              <w:rPr>
                <w:rFonts w:ascii="Times New Roman" w:hAnsi="Times New Roman" w:cs="Times New Roman"/>
                <w:b/>
                <w:color w:val="000000" w:themeColor="text1"/>
                <w:lang w:eastAsia="ru-RU"/>
              </w:rPr>
              <w:t>Užsakovas</w:t>
            </w:r>
          </w:p>
        </w:tc>
        <w:tc>
          <w:tcPr>
            <w:tcW w:w="4819" w:type="dxa"/>
          </w:tcPr>
          <w:p w14:paraId="1BBB1F7D" w14:textId="2050AD1F" w:rsidR="001B0FF6" w:rsidRPr="008A56C7" w:rsidRDefault="001B0FF6" w:rsidP="001B0FF6">
            <w:pPr>
              <w:rPr>
                <w:rFonts w:ascii="Times New Roman" w:eastAsia="Times New Roman" w:hAnsi="Times New Roman" w:cs="Times New Roman"/>
                <w:b/>
                <w:color w:val="000000" w:themeColor="text1"/>
                <w:sz w:val="24"/>
                <w:szCs w:val="24"/>
                <w:lang w:eastAsia="ru-RU"/>
              </w:rPr>
            </w:pPr>
            <w:r w:rsidRPr="008A56C7">
              <w:rPr>
                <w:rFonts w:ascii="Times New Roman" w:hAnsi="Times New Roman" w:cs="Times New Roman"/>
                <w:b/>
                <w:color w:val="000000" w:themeColor="text1"/>
                <w:lang w:eastAsia="ru-RU"/>
              </w:rPr>
              <w:t xml:space="preserve">           Rangovas</w:t>
            </w:r>
          </w:p>
        </w:tc>
      </w:tr>
      <w:tr w:rsidR="001B0FF6" w:rsidRPr="008A56C7" w14:paraId="6FFAA682" w14:textId="77777777" w:rsidTr="001454FF">
        <w:tc>
          <w:tcPr>
            <w:tcW w:w="4819" w:type="dxa"/>
          </w:tcPr>
          <w:p w14:paraId="30CF9431" w14:textId="25CF629E" w:rsidR="001B0FF6" w:rsidRPr="008A56C7" w:rsidRDefault="009611D3" w:rsidP="001B0FF6">
            <w:pPr>
              <w:rPr>
                <w:rFonts w:ascii="Times New Roman" w:eastAsia="Times New Roman" w:hAnsi="Times New Roman" w:cs="Times New Roman"/>
                <w:color w:val="000000" w:themeColor="text1"/>
                <w:sz w:val="24"/>
                <w:szCs w:val="24"/>
                <w:lang w:eastAsia="ru-RU"/>
              </w:rPr>
            </w:pPr>
            <w:r w:rsidRPr="008A56C7">
              <w:rPr>
                <w:rFonts w:ascii="Times New Roman" w:hAnsi="Times New Roman" w:cs="Times New Roman"/>
                <w:bCs/>
                <w:color w:val="000000" w:themeColor="text1"/>
                <w:sz w:val="23"/>
                <w:szCs w:val="23"/>
              </w:rPr>
              <w:t xml:space="preserve">Kaišiadorių </w:t>
            </w:r>
            <w:r w:rsidR="00711651">
              <w:rPr>
                <w:rFonts w:ascii="Times New Roman" w:hAnsi="Times New Roman" w:cs="Times New Roman"/>
                <w:bCs/>
                <w:color w:val="000000" w:themeColor="text1"/>
                <w:sz w:val="23"/>
                <w:szCs w:val="23"/>
              </w:rPr>
              <w:t>socialinių paslaugų centras</w:t>
            </w:r>
          </w:p>
        </w:tc>
        <w:tc>
          <w:tcPr>
            <w:tcW w:w="4819" w:type="dxa"/>
          </w:tcPr>
          <w:p w14:paraId="2674F57E" w14:textId="277C0FFA" w:rsidR="001B0FF6" w:rsidRPr="008A56C7" w:rsidRDefault="001B0FF6" w:rsidP="001B0FF6">
            <w:pPr>
              <w:rPr>
                <w:rFonts w:ascii="Times New Roman" w:eastAsia="Times New Roman" w:hAnsi="Times New Roman" w:cs="Times New Roman"/>
                <w:color w:val="000000" w:themeColor="text1"/>
                <w:sz w:val="24"/>
                <w:szCs w:val="24"/>
                <w:lang w:eastAsia="ru-RU"/>
              </w:rPr>
            </w:pPr>
            <w:r w:rsidRPr="008A56C7">
              <w:rPr>
                <w:rFonts w:ascii="Times New Roman" w:hAnsi="Times New Roman" w:cs="Times New Roman"/>
                <w:color w:val="000000" w:themeColor="text1"/>
                <w:lang w:eastAsia="ru-RU"/>
              </w:rPr>
              <w:t xml:space="preserve">           </w:t>
            </w:r>
            <w:r w:rsidR="001F3D3A" w:rsidRPr="008A56C7">
              <w:rPr>
                <w:rFonts w:ascii="Times New Roman" w:hAnsi="Times New Roman" w:cs="Times New Roman"/>
                <w:color w:val="000000" w:themeColor="text1"/>
                <w:lang w:eastAsia="ru-RU"/>
              </w:rPr>
              <w:t>__________________</w:t>
            </w:r>
          </w:p>
        </w:tc>
      </w:tr>
      <w:tr w:rsidR="001B0FF6" w:rsidRPr="008A56C7" w14:paraId="6DE706CB" w14:textId="77777777" w:rsidTr="001454FF">
        <w:tc>
          <w:tcPr>
            <w:tcW w:w="4819" w:type="dxa"/>
          </w:tcPr>
          <w:p w14:paraId="7DD2AADB" w14:textId="5F2587DA" w:rsidR="001B0FF6" w:rsidRPr="00711651" w:rsidRDefault="009611D3" w:rsidP="00711651">
            <w:pPr>
              <w:rPr>
                <w:rFonts w:ascii="Times New Roman" w:hAnsi="Times New Roman" w:cs="Times New Roman"/>
                <w:color w:val="000000" w:themeColor="text1"/>
                <w:sz w:val="23"/>
                <w:szCs w:val="23"/>
              </w:rPr>
            </w:pPr>
            <w:r w:rsidRPr="008A56C7">
              <w:rPr>
                <w:rFonts w:ascii="Times New Roman" w:hAnsi="Times New Roman" w:cs="Times New Roman"/>
                <w:color w:val="000000" w:themeColor="text1"/>
                <w:sz w:val="23"/>
                <w:szCs w:val="23"/>
              </w:rPr>
              <w:lastRenderedPageBreak/>
              <w:t xml:space="preserve">Adresas: </w:t>
            </w:r>
            <w:r w:rsidR="00711651" w:rsidRPr="00711651">
              <w:rPr>
                <w:rFonts w:ascii="Times New Roman" w:hAnsi="Times New Roman" w:cs="Times New Roman"/>
                <w:color w:val="000000" w:themeColor="text1"/>
                <w:sz w:val="23"/>
                <w:szCs w:val="23"/>
              </w:rPr>
              <w:t>Vytauto Didžiojo g. 44B, LT-56119 Kaišiadorys</w:t>
            </w:r>
            <w:r w:rsidR="00711651">
              <w:rPr>
                <w:rFonts w:ascii="Times New Roman" w:hAnsi="Times New Roman" w:cs="Times New Roman"/>
                <w:color w:val="000000" w:themeColor="text1"/>
                <w:sz w:val="23"/>
                <w:szCs w:val="23"/>
              </w:rPr>
              <w:t>;</w:t>
            </w:r>
          </w:p>
        </w:tc>
        <w:tc>
          <w:tcPr>
            <w:tcW w:w="4819" w:type="dxa"/>
          </w:tcPr>
          <w:p w14:paraId="15F1877A" w14:textId="6141167D"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rPr>
              <w:t xml:space="preserve">           </w:t>
            </w:r>
            <w:r w:rsidR="001F3D3A" w:rsidRPr="008A56C7">
              <w:rPr>
                <w:rFonts w:ascii="Times New Roman" w:hAnsi="Times New Roman" w:cs="Times New Roman"/>
                <w:color w:val="000000" w:themeColor="text1"/>
              </w:rPr>
              <w:t>Adresas:_____________</w:t>
            </w:r>
          </w:p>
        </w:tc>
      </w:tr>
      <w:tr w:rsidR="001B0FF6" w:rsidRPr="008A56C7" w14:paraId="23297D54" w14:textId="77777777" w:rsidTr="001454FF">
        <w:tc>
          <w:tcPr>
            <w:tcW w:w="4819" w:type="dxa"/>
          </w:tcPr>
          <w:p w14:paraId="52FC91C8" w14:textId="3DD99521" w:rsidR="001B0FF6" w:rsidRPr="008A56C7" w:rsidRDefault="009611D3"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sz w:val="23"/>
                <w:szCs w:val="23"/>
              </w:rPr>
              <w:t xml:space="preserve">Kodas </w:t>
            </w:r>
          </w:p>
        </w:tc>
        <w:tc>
          <w:tcPr>
            <w:tcW w:w="4819" w:type="dxa"/>
          </w:tcPr>
          <w:p w14:paraId="3E717F32" w14:textId="51CA611A"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rPr>
              <w:t xml:space="preserve">           Kodas </w:t>
            </w:r>
            <w:r w:rsidR="001F3D3A" w:rsidRPr="008A56C7">
              <w:rPr>
                <w:rFonts w:ascii="Times New Roman" w:hAnsi="Times New Roman" w:cs="Times New Roman"/>
                <w:color w:val="000000" w:themeColor="text1"/>
              </w:rPr>
              <w:t>_______________</w:t>
            </w:r>
          </w:p>
        </w:tc>
      </w:tr>
      <w:tr w:rsidR="001B0FF6" w:rsidRPr="008A56C7" w14:paraId="0127AB09" w14:textId="77777777" w:rsidTr="001454FF">
        <w:tc>
          <w:tcPr>
            <w:tcW w:w="4819" w:type="dxa"/>
          </w:tcPr>
          <w:p w14:paraId="30AF3017" w14:textId="5F3AF225" w:rsidR="001B0FF6" w:rsidRPr="008A56C7" w:rsidRDefault="001B0FF6" w:rsidP="001B0FF6">
            <w:pPr>
              <w:jc w:val="both"/>
              <w:rPr>
                <w:rFonts w:ascii="Times New Roman" w:hAnsi="Times New Roman" w:cs="Times New Roman"/>
                <w:color w:val="000000" w:themeColor="text1"/>
                <w:sz w:val="23"/>
                <w:szCs w:val="23"/>
              </w:rPr>
            </w:pPr>
            <w:r w:rsidRPr="008A56C7">
              <w:rPr>
                <w:rFonts w:ascii="Times New Roman" w:hAnsi="Times New Roman" w:cs="Times New Roman"/>
                <w:color w:val="000000" w:themeColor="text1"/>
                <w:sz w:val="23"/>
                <w:szCs w:val="23"/>
              </w:rPr>
              <w:t xml:space="preserve">Tel., </w:t>
            </w:r>
          </w:p>
          <w:p w14:paraId="4BD4A0C5" w14:textId="73686981" w:rsidR="001B0FF6" w:rsidRPr="008A56C7" w:rsidRDefault="009611D3" w:rsidP="001B0FF6">
            <w:pPr>
              <w:rPr>
                <w:rFonts w:ascii="Times New Roman" w:hAnsi="Times New Roman" w:cs="Times New Roman"/>
                <w:color w:val="000000" w:themeColor="text1"/>
                <w:sz w:val="23"/>
                <w:szCs w:val="23"/>
              </w:rPr>
            </w:pPr>
            <w:r w:rsidRPr="008A56C7">
              <w:rPr>
                <w:rFonts w:ascii="Times New Roman" w:hAnsi="Times New Roman" w:cs="Times New Roman"/>
                <w:color w:val="000000" w:themeColor="text1"/>
                <w:sz w:val="23"/>
                <w:szCs w:val="23"/>
              </w:rPr>
              <w:t xml:space="preserve">El. p. </w:t>
            </w:r>
          </w:p>
          <w:p w14:paraId="422620E8" w14:textId="07A46191" w:rsidR="001B0FF6" w:rsidRPr="008A56C7" w:rsidRDefault="009611D3"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sz w:val="23"/>
                <w:szCs w:val="23"/>
              </w:rPr>
              <w:t>Ats. sąsk</w:t>
            </w:r>
            <w:r w:rsidRPr="008A56C7">
              <w:rPr>
                <w:rFonts w:ascii="Times New Roman" w:hAnsi="Times New Roman" w:cs="Times New Roman"/>
                <w:color w:val="000000" w:themeColor="text1"/>
              </w:rPr>
              <w:t>.</w:t>
            </w:r>
          </w:p>
        </w:tc>
        <w:tc>
          <w:tcPr>
            <w:tcW w:w="4819" w:type="dxa"/>
          </w:tcPr>
          <w:p w14:paraId="296FD627" w14:textId="0B00685B" w:rsidR="001B0FF6" w:rsidRPr="008A56C7" w:rsidRDefault="001B0FF6" w:rsidP="001B0FF6">
            <w:pPr>
              <w:rPr>
                <w:rFonts w:ascii="Times New Roman" w:hAnsi="Times New Roman" w:cs="Times New Roman"/>
                <w:color w:val="000000" w:themeColor="text1"/>
              </w:rPr>
            </w:pPr>
            <w:r w:rsidRPr="008A56C7">
              <w:rPr>
                <w:rFonts w:ascii="Times New Roman" w:hAnsi="Times New Roman" w:cs="Times New Roman"/>
                <w:color w:val="000000" w:themeColor="text1"/>
              </w:rPr>
              <w:t xml:space="preserve">           Tel., </w:t>
            </w:r>
            <w:r w:rsidR="001F3D3A" w:rsidRPr="008A56C7">
              <w:rPr>
                <w:rFonts w:ascii="Times New Roman" w:hAnsi="Times New Roman" w:cs="Times New Roman"/>
                <w:color w:val="000000" w:themeColor="text1"/>
              </w:rPr>
              <w:t>________________</w:t>
            </w:r>
          </w:p>
          <w:p w14:paraId="42774E5D" w14:textId="4FBB339A" w:rsidR="001B0FF6" w:rsidRPr="008A56C7" w:rsidRDefault="001B0FF6" w:rsidP="001B0FF6">
            <w:pPr>
              <w:rPr>
                <w:rFonts w:ascii="Times New Roman" w:hAnsi="Times New Roman" w:cs="Times New Roman"/>
                <w:color w:val="000000" w:themeColor="text1"/>
              </w:rPr>
            </w:pPr>
            <w:r w:rsidRPr="008A56C7">
              <w:rPr>
                <w:rFonts w:ascii="Times New Roman" w:hAnsi="Times New Roman" w:cs="Times New Roman"/>
                <w:color w:val="000000" w:themeColor="text1"/>
              </w:rPr>
              <w:t xml:space="preserve">            El. paštas, </w:t>
            </w:r>
            <w:r w:rsidR="001F3D3A" w:rsidRPr="008A56C7">
              <w:rPr>
                <w:rFonts w:ascii="Times New Roman" w:hAnsi="Times New Roman" w:cs="Times New Roman"/>
                <w:color w:val="000000" w:themeColor="text1"/>
              </w:rPr>
              <w:t>______________</w:t>
            </w:r>
          </w:p>
          <w:p w14:paraId="4BC935F4" w14:textId="0594AD11"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rPr>
              <w:t xml:space="preserve">            </w:t>
            </w:r>
            <w:r w:rsidRPr="008A56C7">
              <w:rPr>
                <w:rFonts w:ascii="Times New Roman" w:hAnsi="Times New Roman" w:cs="Times New Roman"/>
                <w:color w:val="000000" w:themeColor="text1"/>
                <w:lang w:val="fr-FR"/>
              </w:rPr>
              <w:t xml:space="preserve">Ats. sąsk. </w:t>
            </w:r>
            <w:r w:rsidR="001F3D3A" w:rsidRPr="008A56C7">
              <w:rPr>
                <w:rFonts w:ascii="Times New Roman" w:hAnsi="Times New Roman" w:cs="Times New Roman"/>
                <w:color w:val="000000" w:themeColor="text1"/>
                <w:lang w:val="fr-FR"/>
              </w:rPr>
              <w:t>_______________</w:t>
            </w:r>
          </w:p>
        </w:tc>
      </w:tr>
      <w:tr w:rsidR="001B0FF6" w:rsidRPr="008A56C7" w14:paraId="6082D740" w14:textId="77777777" w:rsidTr="001454FF">
        <w:tc>
          <w:tcPr>
            <w:tcW w:w="4819" w:type="dxa"/>
          </w:tcPr>
          <w:p w14:paraId="5EBE153C" w14:textId="483FBA23" w:rsidR="009611D3" w:rsidRPr="008A56C7" w:rsidRDefault="009611D3" w:rsidP="009611D3">
            <w:pPr>
              <w:rPr>
                <w:rFonts w:ascii="Times New Roman" w:hAnsi="Times New Roman" w:cs="Times New Roman"/>
                <w:color w:val="000000" w:themeColor="text1"/>
                <w:szCs w:val="24"/>
                <w:lang w:eastAsia="ar-SA"/>
              </w:rPr>
            </w:pPr>
            <w:r w:rsidRPr="008A56C7">
              <w:rPr>
                <w:rFonts w:ascii="Times New Roman" w:hAnsi="Times New Roman" w:cs="Times New Roman"/>
                <w:color w:val="000000" w:themeColor="text1"/>
                <w:szCs w:val="24"/>
                <w:lang w:eastAsia="ar-SA"/>
              </w:rPr>
              <w:t xml:space="preserve">Bankas </w:t>
            </w:r>
          </w:p>
          <w:p w14:paraId="69D92021" w14:textId="3F93E848"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sz w:val="23"/>
                <w:szCs w:val="23"/>
                <w:lang w:val="en-US"/>
              </w:rPr>
              <w:br/>
            </w:r>
          </w:p>
        </w:tc>
        <w:tc>
          <w:tcPr>
            <w:tcW w:w="4819" w:type="dxa"/>
          </w:tcPr>
          <w:p w14:paraId="49B2841B" w14:textId="030DD1A8"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rPr>
              <w:t xml:space="preserve">            AB Swedbank</w:t>
            </w:r>
          </w:p>
        </w:tc>
      </w:tr>
      <w:tr w:rsidR="001B0FF6" w:rsidRPr="008A56C7" w14:paraId="58AB1030" w14:textId="77777777" w:rsidTr="001454FF">
        <w:tc>
          <w:tcPr>
            <w:tcW w:w="4819" w:type="dxa"/>
          </w:tcPr>
          <w:p w14:paraId="55CEC819" w14:textId="5468E4F0" w:rsidR="001B0FF6" w:rsidRPr="008A56C7" w:rsidRDefault="009611D3" w:rsidP="001B0FF6">
            <w:pPr>
              <w:rPr>
                <w:rFonts w:ascii="Times New Roman" w:hAnsi="Times New Roman" w:cs="Times New Roman"/>
                <w:color w:val="000000" w:themeColor="text1"/>
              </w:rPr>
            </w:pPr>
            <w:r w:rsidRPr="008A56C7">
              <w:rPr>
                <w:rFonts w:ascii="Times New Roman" w:hAnsi="Times New Roman" w:cs="Times New Roman"/>
                <w:color w:val="000000" w:themeColor="text1"/>
              </w:rPr>
              <w:t>Direktor</w:t>
            </w:r>
            <w:r w:rsidR="006A76F8" w:rsidRPr="008A56C7">
              <w:rPr>
                <w:rFonts w:ascii="Times New Roman" w:hAnsi="Times New Roman" w:cs="Times New Roman"/>
                <w:color w:val="000000" w:themeColor="text1"/>
              </w:rPr>
              <w:t>ius</w:t>
            </w:r>
          </w:p>
          <w:p w14:paraId="4B597B2E" w14:textId="77777777" w:rsidR="001B0FF6" w:rsidRPr="008A56C7" w:rsidRDefault="001B0FF6" w:rsidP="001B0FF6">
            <w:pPr>
              <w:rPr>
                <w:rFonts w:ascii="Times New Roman" w:eastAsia="Times New Roman" w:hAnsi="Times New Roman" w:cs="Times New Roman"/>
                <w:color w:val="000000" w:themeColor="text1"/>
                <w:sz w:val="24"/>
                <w:szCs w:val="24"/>
              </w:rPr>
            </w:pPr>
          </w:p>
          <w:p w14:paraId="10659B85" w14:textId="4FD4AEF9" w:rsidR="009611D3" w:rsidRPr="008A56C7" w:rsidRDefault="009611D3" w:rsidP="001B0FF6">
            <w:pPr>
              <w:rPr>
                <w:rFonts w:ascii="Times New Roman" w:eastAsia="Times New Roman" w:hAnsi="Times New Roman" w:cs="Times New Roman"/>
                <w:color w:val="000000" w:themeColor="text1"/>
                <w:sz w:val="24"/>
                <w:szCs w:val="24"/>
              </w:rPr>
            </w:pPr>
          </w:p>
        </w:tc>
        <w:tc>
          <w:tcPr>
            <w:tcW w:w="4819" w:type="dxa"/>
          </w:tcPr>
          <w:p w14:paraId="2A7690A1" w14:textId="77777777" w:rsidR="001B0FF6" w:rsidRPr="008A56C7" w:rsidRDefault="001B0FF6" w:rsidP="001B0FF6">
            <w:pPr>
              <w:rPr>
                <w:rFonts w:ascii="Times New Roman" w:hAnsi="Times New Roman" w:cs="Times New Roman"/>
                <w:color w:val="000000" w:themeColor="text1"/>
              </w:rPr>
            </w:pPr>
            <w:r w:rsidRPr="008A56C7">
              <w:rPr>
                <w:rFonts w:ascii="Times New Roman" w:hAnsi="Times New Roman" w:cs="Times New Roman"/>
                <w:color w:val="000000" w:themeColor="text1"/>
              </w:rPr>
              <w:t xml:space="preserve">          Direktorius</w:t>
            </w:r>
          </w:p>
          <w:p w14:paraId="250C01BA" w14:textId="33C02B3C"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rPr>
              <w:t xml:space="preserve">          </w:t>
            </w:r>
          </w:p>
        </w:tc>
      </w:tr>
      <w:tr w:rsidR="001B0FF6" w:rsidRPr="008A56C7" w14:paraId="0D8005CC" w14:textId="77777777" w:rsidTr="001454FF">
        <w:tc>
          <w:tcPr>
            <w:tcW w:w="4819" w:type="dxa"/>
          </w:tcPr>
          <w:p w14:paraId="3598F68D" w14:textId="77777777" w:rsidR="001B0FF6" w:rsidRPr="008A56C7" w:rsidRDefault="001B0FF6" w:rsidP="001B0FF6">
            <w:pPr>
              <w:rPr>
                <w:rFonts w:ascii="Times New Roman" w:eastAsia="Times New Roman" w:hAnsi="Times New Roman" w:cs="Times New Roman"/>
                <w:bCs/>
                <w:color w:val="000000" w:themeColor="text1"/>
                <w:sz w:val="24"/>
                <w:szCs w:val="24"/>
              </w:rPr>
            </w:pPr>
          </w:p>
        </w:tc>
        <w:tc>
          <w:tcPr>
            <w:tcW w:w="4819" w:type="dxa"/>
          </w:tcPr>
          <w:p w14:paraId="48375564" w14:textId="77777777" w:rsidR="001B0FF6" w:rsidRPr="008A56C7" w:rsidRDefault="001B0FF6" w:rsidP="001B0FF6">
            <w:pPr>
              <w:rPr>
                <w:rFonts w:ascii="Times New Roman" w:eastAsia="Times New Roman" w:hAnsi="Times New Roman" w:cs="Times New Roman"/>
                <w:bCs/>
                <w:color w:val="000000" w:themeColor="text1"/>
                <w:sz w:val="24"/>
                <w:szCs w:val="24"/>
              </w:rPr>
            </w:pPr>
          </w:p>
          <w:p w14:paraId="0DD3B2D3" w14:textId="77777777" w:rsidR="001B0FF6" w:rsidRPr="008A56C7" w:rsidRDefault="001B0FF6" w:rsidP="001B0FF6">
            <w:pPr>
              <w:rPr>
                <w:rFonts w:ascii="Times New Roman" w:eastAsia="Times New Roman" w:hAnsi="Times New Roman" w:cs="Times New Roman"/>
                <w:bCs/>
                <w:color w:val="000000" w:themeColor="text1"/>
                <w:sz w:val="24"/>
                <w:szCs w:val="24"/>
              </w:rPr>
            </w:pPr>
          </w:p>
        </w:tc>
      </w:tr>
    </w:tbl>
    <w:p w14:paraId="64707632" w14:textId="3A5BDE2A" w:rsidR="003F3402" w:rsidRPr="008A56C7" w:rsidRDefault="003F3402" w:rsidP="00446F37">
      <w:pPr>
        <w:spacing w:after="0" w:line="240" w:lineRule="auto"/>
        <w:jc w:val="both"/>
        <w:rPr>
          <w:rFonts w:ascii="Times New Roman" w:eastAsia="Times New Roman" w:hAnsi="Times New Roman" w:cs="Times New Roman"/>
          <w:color w:val="000000" w:themeColor="text1"/>
          <w:kern w:val="0"/>
          <w:sz w:val="24"/>
          <w:szCs w:val="24"/>
          <w14:ligatures w14:val="none"/>
        </w:rPr>
      </w:pPr>
    </w:p>
    <w:p w14:paraId="44657963" w14:textId="10F19F83" w:rsidR="00056476" w:rsidRPr="008A56C7" w:rsidRDefault="00056476" w:rsidP="00446F37">
      <w:pPr>
        <w:spacing w:after="0" w:line="240" w:lineRule="auto"/>
        <w:jc w:val="both"/>
        <w:rPr>
          <w:rFonts w:ascii="Times New Roman" w:eastAsia="Times New Roman" w:hAnsi="Times New Roman" w:cs="Times New Roman"/>
          <w:color w:val="000000" w:themeColor="text1"/>
          <w:kern w:val="0"/>
          <w:sz w:val="24"/>
          <w:szCs w:val="24"/>
          <w14:ligatures w14:val="none"/>
        </w:rPr>
      </w:pPr>
    </w:p>
    <w:p w14:paraId="1B4E5A67" w14:textId="0E6E9C0E"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 xml:space="preserve">20__-___-____ </w:t>
      </w:r>
      <w:bookmarkStart w:id="1" w:name="_Hlk158635554"/>
      <w:r w:rsidR="001F3D3A" w:rsidRPr="008A56C7">
        <w:rPr>
          <w:rFonts w:ascii="Times New Roman" w:eastAsia="Times New Roman" w:hAnsi="Times New Roman" w:cs="Times New Roman"/>
          <w:color w:val="000000" w:themeColor="text1"/>
          <w:kern w:val="0"/>
          <w:sz w:val="24"/>
          <w:szCs w:val="24"/>
          <w:lang w:eastAsia="ru-RU"/>
          <w14:ligatures w14:val="none"/>
        </w:rPr>
        <w:t>__________________</w:t>
      </w:r>
      <w:r w:rsidRPr="008A56C7">
        <w:rPr>
          <w:rFonts w:ascii="Times New Roman" w:eastAsia="Times New Roman" w:hAnsi="Times New Roman" w:cs="Times New Roman"/>
          <w:color w:val="000000" w:themeColor="text1"/>
          <w:kern w:val="0"/>
          <w:sz w:val="24"/>
          <w:szCs w:val="24"/>
          <w:lang w:eastAsia="ru-RU"/>
          <w14:ligatures w14:val="none"/>
        </w:rPr>
        <w:t xml:space="preserve"> darbų </w:t>
      </w:r>
      <w:r w:rsidRPr="008A56C7">
        <w:rPr>
          <w:rFonts w:ascii="Times New Roman" w:eastAsia="Times New Roman" w:hAnsi="Times New Roman" w:cs="Times New Roman"/>
          <w:bCs/>
          <w:color w:val="000000" w:themeColor="text1"/>
          <w:kern w:val="0"/>
          <w:sz w:val="24"/>
          <w:szCs w:val="24"/>
          <w14:ligatures w14:val="none"/>
        </w:rPr>
        <w:t>sutarties</w:t>
      </w:r>
      <w:bookmarkEnd w:id="1"/>
      <w:r w:rsidRPr="008A56C7">
        <w:rPr>
          <w:rFonts w:ascii="Times New Roman" w:eastAsia="Times New Roman" w:hAnsi="Times New Roman" w:cs="Times New Roman"/>
          <w:bCs/>
          <w:color w:val="000000" w:themeColor="text1"/>
          <w:kern w:val="0"/>
          <w:sz w:val="24"/>
          <w:szCs w:val="24"/>
          <w14:ligatures w14:val="none"/>
        </w:rPr>
        <w:t xml:space="preserve"> </w:t>
      </w:r>
      <w:r w:rsidRPr="008A56C7">
        <w:rPr>
          <w:rFonts w:ascii="Times New Roman" w:eastAsia="Times New Roman" w:hAnsi="Times New Roman" w:cs="Times New Roman"/>
          <w:color w:val="000000" w:themeColor="text1"/>
          <w:kern w:val="0"/>
          <w:sz w:val="24"/>
          <w:szCs w:val="24"/>
          <w14:ligatures w14:val="none"/>
        </w:rPr>
        <w:t>Nr. ______________</w:t>
      </w:r>
    </w:p>
    <w:p w14:paraId="27EEF33E"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1 priedas</w:t>
      </w:r>
    </w:p>
    <w:p w14:paraId="14F6527D"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8C74B65" w14:textId="77777777" w:rsidR="003F3402" w:rsidRPr="008A56C7" w:rsidRDefault="003F3402" w:rsidP="003F3402">
      <w:pPr>
        <w:spacing w:after="0" w:line="240" w:lineRule="auto"/>
        <w:jc w:val="center"/>
        <w:rPr>
          <w:rFonts w:ascii="Times New Roman" w:eastAsia="Times New Roman" w:hAnsi="Times New Roman" w:cs="Times New Roman"/>
          <w:b/>
          <w:bCs/>
          <w:color w:val="000000" w:themeColor="text1"/>
          <w:kern w:val="0"/>
          <w:sz w:val="24"/>
          <w:szCs w:val="24"/>
          <w14:ligatures w14:val="none"/>
        </w:rPr>
      </w:pPr>
      <w:bookmarkStart w:id="2" w:name="_Hlk161921460"/>
    </w:p>
    <w:bookmarkEnd w:id="2"/>
    <w:p w14:paraId="20A42E32" w14:textId="096F86E4" w:rsidR="003F3402" w:rsidRPr="008A56C7" w:rsidRDefault="00446F37" w:rsidP="003F3402">
      <w:pPr>
        <w:spacing w:after="0" w:line="240" w:lineRule="auto"/>
        <w:jc w:val="center"/>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b/>
          <w:bCs/>
          <w:color w:val="000000" w:themeColor="text1"/>
          <w:kern w:val="0"/>
          <w:sz w:val="24"/>
          <w:szCs w:val="24"/>
          <w14:ligatures w14:val="none"/>
        </w:rPr>
        <w:t>TECHNINĖ SPECIFIKACIJA</w:t>
      </w:r>
    </w:p>
    <w:p w14:paraId="558CF919" w14:textId="77777777" w:rsidR="003F3402" w:rsidRPr="008A56C7" w:rsidRDefault="003F3402" w:rsidP="003F3402">
      <w:pPr>
        <w:spacing w:after="0" w:line="240" w:lineRule="auto"/>
        <w:jc w:val="center"/>
        <w:rPr>
          <w:rFonts w:ascii="Times New Roman" w:eastAsia="Times New Roman" w:hAnsi="Times New Roman" w:cs="Times New Roman"/>
          <w:b/>
          <w:i/>
          <w:color w:val="000000" w:themeColor="text1"/>
          <w:kern w:val="0"/>
          <w:sz w:val="24"/>
          <w:szCs w:val="24"/>
          <w:lang w:eastAsia="ru-RU"/>
          <w14:ligatures w14:val="none"/>
        </w:rPr>
      </w:pPr>
    </w:p>
    <w:p w14:paraId="6DECE129" w14:textId="77777777" w:rsidR="003F3402" w:rsidRPr="008A56C7" w:rsidRDefault="003F3402" w:rsidP="003F3402">
      <w:pPr>
        <w:spacing w:after="0" w:line="240" w:lineRule="auto"/>
        <w:jc w:val="center"/>
        <w:rPr>
          <w:rFonts w:ascii="Times New Roman" w:eastAsia="Times New Roman" w:hAnsi="Times New Roman" w:cs="Times New Roman"/>
          <w:b/>
          <w:i/>
          <w:color w:val="000000" w:themeColor="text1"/>
          <w:kern w:val="0"/>
          <w:sz w:val="24"/>
          <w:szCs w:val="24"/>
          <w:lang w:eastAsia="ru-RU"/>
          <w14:ligatures w14:val="none"/>
        </w:rPr>
      </w:pPr>
    </w:p>
    <w:p w14:paraId="3386E10D" w14:textId="77777777" w:rsidR="003F3402" w:rsidRPr="008A56C7" w:rsidRDefault="003F3402" w:rsidP="003F3402">
      <w:pPr>
        <w:spacing w:after="0" w:line="240" w:lineRule="auto"/>
        <w:jc w:val="center"/>
        <w:rPr>
          <w:rFonts w:ascii="Times New Roman" w:eastAsia="Times New Roman" w:hAnsi="Times New Roman" w:cs="Times New Roman"/>
          <w:bCs/>
          <w:iCs/>
          <w:color w:val="000000" w:themeColor="text1"/>
          <w:kern w:val="0"/>
          <w:sz w:val="24"/>
          <w:szCs w:val="24"/>
          <w:lang w:eastAsia="ru-RU"/>
          <w14:ligatures w14:val="none"/>
        </w:rPr>
      </w:pPr>
      <w:r w:rsidRPr="008A56C7">
        <w:rPr>
          <w:rFonts w:ascii="Times New Roman" w:eastAsia="Times New Roman" w:hAnsi="Times New Roman" w:cs="Times New Roman"/>
          <w:bCs/>
          <w:iCs/>
          <w:color w:val="000000" w:themeColor="text1"/>
          <w:kern w:val="0"/>
          <w:sz w:val="24"/>
          <w:szCs w:val="24"/>
          <w:lang w:eastAsia="ru-RU"/>
          <w14:ligatures w14:val="none"/>
        </w:rPr>
        <w:t>____________________</w:t>
      </w:r>
    </w:p>
    <w:p w14:paraId="58746CA3" w14:textId="77777777" w:rsidR="003F3402" w:rsidRPr="008A56C7" w:rsidRDefault="003F3402" w:rsidP="003F3402">
      <w:pPr>
        <w:spacing w:after="0" w:line="240" w:lineRule="auto"/>
        <w:jc w:val="center"/>
        <w:rPr>
          <w:rFonts w:ascii="Times New Roman" w:eastAsia="Times New Roman" w:hAnsi="Times New Roman" w:cs="Times New Roman"/>
          <w:color w:val="000000" w:themeColor="text1"/>
          <w:kern w:val="0"/>
          <w:sz w:val="24"/>
          <w:szCs w:val="24"/>
          <w14:ligatures w14:val="none"/>
        </w:rPr>
      </w:pPr>
    </w:p>
    <w:p w14:paraId="05789CE8"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F283523"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448B7D25"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64CD0FB"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BF9ED2C"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E0C8F77"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42E8CA4E"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7A5F8C3"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545364B"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B40B2FD"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C1F6249"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1B0A6436"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8B32F59"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0D2C7155"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D047110"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2E7272F1"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7B05267"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425624DE"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DD11E67"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5A8859BD"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BE79F79"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FDDA971"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5BA2EA4"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429C1435"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8C00BCB"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A916314"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692EBAE"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D683DF7"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631DF8B5"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0FDB18A4"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634CF9BB"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1B1576F1"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2180C6A2"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6450E87A"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53E2F5DB" w14:textId="77777777" w:rsidR="001F3D3A" w:rsidRPr="008A56C7" w:rsidRDefault="001F3D3A"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A5F6B02" w14:textId="77777777" w:rsidR="001F3D3A" w:rsidRPr="008A56C7" w:rsidRDefault="001F3D3A"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0EF36FEF"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2C19CE9C"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965517F"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CDFE5FD"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51805A5" w14:textId="38829630"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 xml:space="preserve">20__-___-____ </w:t>
      </w:r>
      <w:r w:rsidR="001F3D3A" w:rsidRPr="008A56C7">
        <w:rPr>
          <w:rFonts w:ascii="Times New Roman" w:eastAsia="Times New Roman" w:hAnsi="Times New Roman" w:cs="Times New Roman"/>
          <w:color w:val="000000" w:themeColor="text1"/>
          <w:kern w:val="0"/>
          <w:sz w:val="24"/>
          <w:szCs w:val="24"/>
          <w:lang w:eastAsia="ru-RU"/>
          <w14:ligatures w14:val="none"/>
        </w:rPr>
        <w:t>___________________________________</w:t>
      </w:r>
      <w:r w:rsidRPr="008A56C7">
        <w:rPr>
          <w:rFonts w:ascii="Times New Roman" w:eastAsia="Times New Roman" w:hAnsi="Times New Roman" w:cs="Times New Roman"/>
          <w:color w:val="000000" w:themeColor="text1"/>
          <w:kern w:val="0"/>
          <w:sz w:val="24"/>
          <w:szCs w:val="24"/>
          <w:lang w:eastAsia="ru-RU"/>
          <w14:ligatures w14:val="none"/>
        </w:rPr>
        <w:t xml:space="preserve">darbų </w:t>
      </w:r>
      <w:r w:rsidRPr="008A56C7">
        <w:rPr>
          <w:rFonts w:ascii="Times New Roman" w:eastAsia="Times New Roman" w:hAnsi="Times New Roman" w:cs="Times New Roman"/>
          <w:bCs/>
          <w:color w:val="000000" w:themeColor="text1"/>
          <w:kern w:val="0"/>
          <w:sz w:val="24"/>
          <w:szCs w:val="24"/>
          <w14:ligatures w14:val="none"/>
        </w:rPr>
        <w:t>sutarties</w:t>
      </w:r>
      <w:r w:rsidRPr="008A56C7">
        <w:rPr>
          <w:rFonts w:ascii="Times New Roman" w:eastAsia="Times New Roman" w:hAnsi="Times New Roman" w:cs="Times New Roman"/>
          <w:color w:val="000000" w:themeColor="text1"/>
          <w:kern w:val="0"/>
          <w:sz w:val="24"/>
          <w:szCs w:val="24"/>
          <w14:ligatures w14:val="none"/>
        </w:rPr>
        <w:t xml:space="preserve"> Nr. ______________</w:t>
      </w:r>
    </w:p>
    <w:p w14:paraId="359D7604"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2 priedas</w:t>
      </w:r>
    </w:p>
    <w:p w14:paraId="74C540A8"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E4E58A1"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EAAEC09"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RANGOVO PASIŪLYMAS</w:t>
      </w:r>
    </w:p>
    <w:p w14:paraId="6E2DDD0C"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63074648"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920263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1675264" w14:textId="77777777" w:rsidR="003F3402" w:rsidRPr="008A56C7" w:rsidRDefault="003F3402" w:rsidP="003F3402">
      <w:pPr>
        <w:spacing w:after="0" w:line="240" w:lineRule="auto"/>
        <w:jc w:val="center"/>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_________________</w:t>
      </w:r>
    </w:p>
    <w:p w14:paraId="03D09F92"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7586645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3FC3BE8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37072E4"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1BF483B9"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0E6E2375"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3252EB6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321E05EB"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4D5DBFE"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B656E06"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D3AB259"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FD8D5D4"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C8FE329"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70A57C4"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2D5B2B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6B355537"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7813172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0F6C8D96"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280798D"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5C3E9B2"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67E9127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7376B0B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B66CAAE"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17A3979"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68FB9CA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17B5169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192FB476"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62AC90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26F6AFC"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7682408"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013B229F"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4ABEDD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62CF9D1B"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1CAF7DD"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7293B811"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8095BC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3F69EACC"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bookmarkStart w:id="3" w:name="_Hlk183094268"/>
    </w:p>
    <w:p w14:paraId="7E8FEBC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7F2E720" w14:textId="77777777" w:rsidR="0081506E" w:rsidRPr="008A56C7" w:rsidRDefault="0081506E" w:rsidP="001454FF">
      <w:pPr>
        <w:spacing w:after="0" w:line="240" w:lineRule="auto"/>
        <w:jc w:val="both"/>
        <w:rPr>
          <w:rFonts w:ascii="Times New Roman" w:eastAsia="Times New Roman" w:hAnsi="Times New Roman" w:cs="Times New Roman"/>
          <w:color w:val="000000" w:themeColor="text1"/>
          <w:kern w:val="0"/>
          <w:sz w:val="24"/>
          <w:szCs w:val="24"/>
          <w14:ligatures w14:val="none"/>
        </w:rPr>
      </w:pPr>
    </w:p>
    <w:p w14:paraId="0A121DC9" w14:textId="08F4B4C9"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 xml:space="preserve">20__-___-____ </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001F3D3A" w:rsidRPr="008A56C7">
        <w:rPr>
          <w:rFonts w:ascii="Times New Roman" w:eastAsia="Times New Roman" w:hAnsi="Times New Roman" w:cs="Times New Roman"/>
          <w:color w:val="000000" w:themeColor="text1"/>
          <w:kern w:val="0"/>
          <w:sz w:val="24"/>
          <w:szCs w:val="24"/>
          <w:lang w:eastAsia="ru-RU"/>
          <w14:ligatures w14:val="none"/>
        </w:rPr>
        <w:t>___________________</w:t>
      </w:r>
      <w:r w:rsidRPr="008A56C7">
        <w:rPr>
          <w:rFonts w:ascii="Times New Roman" w:eastAsia="Times New Roman" w:hAnsi="Times New Roman" w:cs="Times New Roman"/>
          <w:color w:val="000000" w:themeColor="text1"/>
          <w:kern w:val="0"/>
          <w:sz w:val="24"/>
          <w:szCs w:val="24"/>
          <w:lang w:eastAsia="ru-RU"/>
          <w14:ligatures w14:val="none"/>
        </w:rPr>
        <w:t xml:space="preserve">darbų </w:t>
      </w:r>
      <w:r w:rsidRPr="008A56C7">
        <w:rPr>
          <w:rFonts w:ascii="Times New Roman" w:eastAsia="Times New Roman" w:hAnsi="Times New Roman" w:cs="Times New Roman"/>
          <w:bCs/>
          <w:color w:val="000000" w:themeColor="text1"/>
          <w:kern w:val="0"/>
          <w:sz w:val="24"/>
          <w:szCs w:val="24"/>
          <w:lang w:eastAsia="ru-RU"/>
          <w14:ligatures w14:val="none"/>
        </w:rPr>
        <w:t>sutarties</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color w:val="000000" w:themeColor="text1"/>
          <w:kern w:val="0"/>
          <w:sz w:val="24"/>
          <w:szCs w:val="24"/>
          <w14:ligatures w14:val="none"/>
        </w:rPr>
        <w:t>Nr. ______________</w:t>
      </w:r>
    </w:p>
    <w:p w14:paraId="740D689B"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3 priedas</w:t>
      </w:r>
    </w:p>
    <w:bookmarkEnd w:id="3"/>
    <w:p w14:paraId="27CA6E56" w14:textId="317B1080" w:rsidR="0081506E" w:rsidRPr="008A56C7" w:rsidRDefault="0081506E" w:rsidP="0081506E">
      <w:pPr>
        <w:jc w:val="center"/>
        <w:rPr>
          <w:rFonts w:ascii="Calibri" w:hAnsi="Calibri" w:cs="Calibri"/>
          <w:color w:val="000000" w:themeColor="text1"/>
        </w:rPr>
      </w:pPr>
      <w:r w:rsidRPr="008A56C7">
        <w:rPr>
          <w:rFonts w:ascii="Calibri" w:hAnsi="Calibri" w:cs="Calibri"/>
          <w:color w:val="000000" w:themeColor="text1"/>
        </w:rPr>
        <w:t>ATLIKTŲ DARBŲ PRIĖMIMO – PERDAVIMO AKTAS</w:t>
      </w:r>
    </w:p>
    <w:p w14:paraId="1BF7B196" w14:textId="77777777" w:rsidR="0081506E" w:rsidRPr="008A56C7" w:rsidRDefault="0081506E" w:rsidP="0081506E">
      <w:pPr>
        <w:jc w:val="center"/>
        <w:rPr>
          <w:rFonts w:ascii="Calibri" w:hAnsi="Calibri" w:cs="Calibri"/>
          <w:b/>
          <w:color w:val="000000" w:themeColor="text1"/>
        </w:rPr>
      </w:pPr>
    </w:p>
    <w:p w14:paraId="086480E4" w14:textId="77777777" w:rsidR="0081506E" w:rsidRPr="008A56C7" w:rsidRDefault="0081506E" w:rsidP="0081506E">
      <w:pPr>
        <w:jc w:val="center"/>
        <w:rPr>
          <w:rFonts w:ascii="Calibri" w:hAnsi="Calibri" w:cs="Calibri"/>
          <w:color w:val="000000" w:themeColor="text1"/>
        </w:rPr>
      </w:pPr>
      <w:r w:rsidRPr="008A56C7">
        <w:rPr>
          <w:rFonts w:ascii="Calibri" w:hAnsi="Calibri" w:cs="Calibri"/>
          <w:color w:val="000000" w:themeColor="text1"/>
        </w:rPr>
        <w:t>202_ m. ______ mėn. __ d.</w:t>
      </w:r>
    </w:p>
    <w:p w14:paraId="12B1638D" w14:textId="77777777" w:rsidR="0081506E" w:rsidRPr="008A56C7" w:rsidRDefault="0081506E" w:rsidP="0081506E">
      <w:pPr>
        <w:jc w:val="center"/>
        <w:rPr>
          <w:rFonts w:ascii="Calibri" w:hAnsi="Calibri" w:cs="Calibri"/>
          <w:color w:val="000000" w:themeColor="text1"/>
        </w:rPr>
      </w:pPr>
    </w:p>
    <w:p w14:paraId="3A44DEF5" w14:textId="77777777" w:rsidR="0081506E" w:rsidRPr="008A56C7" w:rsidRDefault="0081506E" w:rsidP="0081506E">
      <w:pPr>
        <w:jc w:val="both"/>
        <w:rPr>
          <w:rFonts w:ascii="Calibri" w:hAnsi="Calibri" w:cs="Calibri"/>
          <w:color w:val="000000" w:themeColor="text1"/>
        </w:rPr>
      </w:pPr>
      <w:r w:rsidRPr="008A56C7">
        <w:rPr>
          <w:rFonts w:ascii="Calibri" w:hAnsi="Calibri" w:cs="Calibri"/>
          <w:b/>
          <w:color w:val="000000" w:themeColor="text1"/>
          <w:u w:val="single"/>
        </w:rPr>
        <w:t>Statybos objektas</w:t>
      </w:r>
      <w:r w:rsidRPr="008A56C7">
        <w:rPr>
          <w:rFonts w:ascii="Calibri" w:hAnsi="Calibri" w:cs="Calibri"/>
          <w:color w:val="000000" w:themeColor="text1"/>
        </w:rPr>
        <w:t>: __________.</w:t>
      </w:r>
    </w:p>
    <w:p w14:paraId="7F2A2275" w14:textId="77777777" w:rsidR="0081506E" w:rsidRPr="008A56C7" w:rsidRDefault="0081506E" w:rsidP="0081506E">
      <w:pPr>
        <w:jc w:val="both"/>
        <w:rPr>
          <w:rFonts w:ascii="Calibri" w:hAnsi="Calibri" w:cs="Calibri"/>
          <w:color w:val="000000" w:themeColor="text1"/>
        </w:rPr>
      </w:pPr>
    </w:p>
    <w:p w14:paraId="0E78F152" w14:textId="77777777" w:rsidR="0081506E" w:rsidRPr="008A56C7" w:rsidRDefault="0081506E" w:rsidP="0081506E">
      <w:pPr>
        <w:jc w:val="both"/>
        <w:rPr>
          <w:rFonts w:ascii="Calibri" w:hAnsi="Calibri" w:cs="Calibri"/>
          <w:color w:val="000000" w:themeColor="text1"/>
        </w:rPr>
      </w:pPr>
      <w:r w:rsidRPr="008A56C7">
        <w:rPr>
          <w:rFonts w:ascii="Calibri" w:hAnsi="Calibri" w:cs="Calibri"/>
          <w:b/>
          <w:color w:val="000000" w:themeColor="text1"/>
          <w:u w:val="single"/>
        </w:rPr>
        <w:t>Užsakovas</w:t>
      </w:r>
      <w:r w:rsidRPr="008A56C7">
        <w:rPr>
          <w:rFonts w:ascii="Calibri" w:hAnsi="Calibri" w:cs="Calibri"/>
          <w:color w:val="000000" w:themeColor="text1"/>
        </w:rPr>
        <w:t>: UAB „......“</w:t>
      </w:r>
    </w:p>
    <w:p w14:paraId="50CE925B" w14:textId="77777777" w:rsidR="0081506E" w:rsidRPr="008A56C7" w:rsidRDefault="0081506E" w:rsidP="0081506E">
      <w:pPr>
        <w:jc w:val="both"/>
        <w:rPr>
          <w:rFonts w:ascii="Calibri" w:hAnsi="Calibri" w:cs="Calibri"/>
          <w:color w:val="000000" w:themeColor="text1"/>
        </w:rPr>
      </w:pPr>
      <w:r w:rsidRPr="008A56C7">
        <w:rPr>
          <w:rFonts w:ascii="Calibri" w:hAnsi="Calibri" w:cs="Calibri"/>
          <w:b/>
          <w:color w:val="000000" w:themeColor="text1"/>
          <w:u w:val="single"/>
        </w:rPr>
        <w:t>Rangovas</w:t>
      </w:r>
      <w:r w:rsidRPr="008A56C7">
        <w:rPr>
          <w:rFonts w:ascii="Calibri" w:hAnsi="Calibri" w:cs="Calibri"/>
          <w:color w:val="000000" w:themeColor="text1"/>
        </w:rPr>
        <w:t>:   UAB „________“</w:t>
      </w:r>
    </w:p>
    <w:p w14:paraId="1FD19669" w14:textId="77777777" w:rsidR="0081506E" w:rsidRPr="008A56C7" w:rsidRDefault="0081506E" w:rsidP="0081506E">
      <w:pPr>
        <w:jc w:val="both"/>
        <w:rPr>
          <w:rFonts w:ascii="Calibri" w:hAnsi="Calibri" w:cs="Calibri"/>
          <w:color w:val="000000" w:themeColor="text1"/>
        </w:rPr>
      </w:pPr>
    </w:p>
    <w:p w14:paraId="4683FC75"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ab/>
        <w:t>Šis aktas sudarytas vadovaujantis 202_-__-__ statybos rangos sutarties Nr.___ punktu Nr.____.</w:t>
      </w:r>
    </w:p>
    <w:p w14:paraId="5078E4D4" w14:textId="77777777" w:rsidR="0081506E" w:rsidRPr="008A56C7" w:rsidRDefault="0081506E" w:rsidP="0081506E">
      <w:pPr>
        <w:ind w:firstLine="1296"/>
        <w:jc w:val="both"/>
        <w:rPr>
          <w:rFonts w:ascii="Calibri" w:hAnsi="Calibri" w:cs="Calibri"/>
          <w:color w:val="000000" w:themeColor="text1"/>
        </w:rPr>
      </w:pPr>
      <w:r w:rsidRPr="008A56C7">
        <w:rPr>
          <w:rFonts w:ascii="Calibri" w:hAnsi="Calibri" w:cs="Calibri"/>
          <w:color w:val="000000" w:themeColor="text1"/>
        </w:rPr>
        <w:t>Šiuo aktu šalys patvirtina, kad visi statybos darbai, kuriuos Rangovas įsipareigojo atlikti pagal 202_-__-__ statybos rangos sutarties Nr._____ ir 202_-__-__ Specialiąją dalį Nr._ bei papildomus susitarimus Nr.1 (202_-__-__), Nr.2............. ......................yra atlikti pilnai ir tinkamai.</w:t>
      </w:r>
    </w:p>
    <w:p w14:paraId="48EF6811" w14:textId="77777777" w:rsidR="0081506E" w:rsidRPr="008A56C7" w:rsidRDefault="0081506E" w:rsidP="0081506E">
      <w:pPr>
        <w:ind w:firstLine="1296"/>
        <w:jc w:val="both"/>
        <w:rPr>
          <w:rFonts w:ascii="Calibri" w:hAnsi="Calibri" w:cs="Calibri"/>
          <w:color w:val="000000" w:themeColor="text1"/>
        </w:rPr>
      </w:pPr>
      <w:r w:rsidRPr="008A56C7">
        <w:rPr>
          <w:rFonts w:ascii="Calibri" w:hAnsi="Calibri" w:cs="Calibri"/>
          <w:color w:val="000000" w:themeColor="text1"/>
        </w:rPr>
        <w:t>Pilną ir tinkamą statybos darbų atlikimą konstatuoja darbų priėmimo – perdavimo komisija, sudaryta iš Užsakovo atstovų:</w:t>
      </w:r>
    </w:p>
    <w:p w14:paraId="23781FDB" w14:textId="77777777" w:rsidR="0081506E" w:rsidRPr="008A56C7" w:rsidRDefault="0081506E" w:rsidP="0081506E">
      <w:pPr>
        <w:ind w:firstLine="1296"/>
        <w:jc w:val="both"/>
        <w:rPr>
          <w:rFonts w:ascii="Calibri" w:hAnsi="Calibri" w:cs="Calibri"/>
          <w:color w:val="000000" w:themeColor="text1"/>
        </w:rPr>
      </w:pPr>
      <w:r w:rsidRPr="008A56C7">
        <w:rPr>
          <w:rFonts w:ascii="Calibri" w:hAnsi="Calibri" w:cs="Calibri"/>
          <w:color w:val="000000" w:themeColor="text1"/>
        </w:rPr>
        <w:t>Statinio statybos techninio prižiūrėtojo ___________________,</w:t>
      </w:r>
    </w:p>
    <w:p w14:paraId="526AD991" w14:textId="77777777" w:rsidR="0081506E" w:rsidRPr="008A56C7" w:rsidRDefault="0081506E" w:rsidP="0081506E">
      <w:pPr>
        <w:ind w:firstLine="1296"/>
        <w:jc w:val="both"/>
        <w:rPr>
          <w:rFonts w:ascii="Calibri" w:hAnsi="Calibri" w:cs="Calibri"/>
          <w:color w:val="000000" w:themeColor="text1"/>
        </w:rPr>
      </w:pPr>
      <w:r w:rsidRPr="008A56C7">
        <w:rPr>
          <w:rFonts w:ascii="Calibri" w:hAnsi="Calibri" w:cs="Calibri"/>
          <w:color w:val="000000" w:themeColor="text1"/>
        </w:rPr>
        <w:t>Projekto vadovo _________________</w:t>
      </w:r>
    </w:p>
    <w:p w14:paraId="682974AD" w14:textId="77777777" w:rsidR="0081506E" w:rsidRPr="008A56C7" w:rsidRDefault="0081506E" w:rsidP="0081506E">
      <w:pPr>
        <w:ind w:firstLine="1296"/>
        <w:jc w:val="both"/>
        <w:rPr>
          <w:rFonts w:ascii="Calibri" w:hAnsi="Calibri" w:cs="Calibri"/>
          <w:color w:val="000000" w:themeColor="text1"/>
        </w:rPr>
      </w:pPr>
      <w:r w:rsidRPr="008A56C7">
        <w:rPr>
          <w:rFonts w:ascii="Calibri" w:hAnsi="Calibri" w:cs="Calibri"/>
          <w:color w:val="000000" w:themeColor="text1"/>
        </w:rPr>
        <w:t>bei Rangovo atstovo ___________________.</w:t>
      </w:r>
    </w:p>
    <w:p w14:paraId="2DB67B3A" w14:textId="77777777" w:rsidR="0081506E" w:rsidRPr="008A56C7" w:rsidRDefault="0081506E" w:rsidP="0081506E">
      <w:pPr>
        <w:jc w:val="both"/>
        <w:rPr>
          <w:rFonts w:ascii="Calibri" w:hAnsi="Calibri" w:cs="Calibri"/>
          <w:b/>
          <w:color w:val="000000" w:themeColor="text1"/>
        </w:rPr>
      </w:pPr>
      <w:r w:rsidRPr="008A56C7">
        <w:rPr>
          <w:rFonts w:ascii="Calibri" w:hAnsi="Calibri" w:cs="Calibri"/>
          <w:color w:val="000000" w:themeColor="text1"/>
        </w:rPr>
        <w:t xml:space="preserve">Užsakovas ir Rangovas patvirtina, kad </w:t>
      </w:r>
      <w:r w:rsidRPr="008A56C7">
        <w:rPr>
          <w:rFonts w:ascii="Calibri" w:hAnsi="Calibri" w:cs="Calibri"/>
          <w:b/>
          <w:color w:val="000000" w:themeColor="text1"/>
        </w:rPr>
        <w:t xml:space="preserve">: </w:t>
      </w:r>
    </w:p>
    <w:p w14:paraId="4CA21964"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a)  Rangovas iki Baigiamojo atliktų darbų priėmimo – perdavimo akto pasirašymo dienos įvykdė visus savo įsipareigojimus, kurie buvo numatyti statybos rangos sutartyje ir jos prieduose ir privalėjo būti įvykdyti iki šio akto pasirašymo dienos, išskyrus nurodytus šio akto pastabose;</w:t>
      </w:r>
    </w:p>
    <w:p w14:paraId="01B4E973"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b) Rangovas perdavė visus atliktus darbus, kurie buvo numatyti statybos rangos sutartyje ir jos prieduose ir privalėjo būti įvykdyti iki šio akto pasirašymo dienos, išskyrus nurodytus šio akto pastabose;</w:t>
      </w:r>
    </w:p>
    <w:p w14:paraId="146C8545"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c) Užsakovas priėmė visus atliktus darbus, kurie buvo numatyti statybos rangos sutartyje ir jos prieduose ir privalėjo būti įvykdyti iki šio akto pasirašymo dienos, išskyrus nurodytus šio akto pastabose;</w:t>
      </w:r>
    </w:p>
    <w:p w14:paraId="22416D28"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lastRenderedPageBreak/>
        <w:t>d) Rangovas perdavė, o Užsakovas priėmė šio akto priede Nr.1 išvardintas gaminių/dirbinių/įrenginių garantinius pasus/garantijas.</w:t>
      </w:r>
    </w:p>
    <w:p w14:paraId="43054DC8" w14:textId="77777777" w:rsidR="0081506E" w:rsidRPr="008A56C7" w:rsidRDefault="0081506E" w:rsidP="0081506E">
      <w:pPr>
        <w:jc w:val="both"/>
        <w:rPr>
          <w:rFonts w:ascii="Calibri" w:hAnsi="Calibri" w:cs="Calibri"/>
          <w:b/>
          <w:color w:val="000000" w:themeColor="text1"/>
        </w:rPr>
      </w:pPr>
    </w:p>
    <w:p w14:paraId="3D85B89D" w14:textId="5934CFF2"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Pastabos:</w:t>
      </w:r>
    </w:p>
    <w:p w14:paraId="4E083966" w14:textId="562C26C5"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8EDA25" w14:textId="77777777" w:rsidR="0081506E" w:rsidRPr="008A56C7" w:rsidRDefault="0081506E" w:rsidP="0081506E">
      <w:pPr>
        <w:jc w:val="both"/>
        <w:rPr>
          <w:rFonts w:ascii="Calibri" w:hAnsi="Calibri" w:cs="Calibri"/>
          <w:color w:val="000000" w:themeColor="text1"/>
        </w:rPr>
      </w:pPr>
    </w:p>
    <w:p w14:paraId="7F5379FB"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Priedas Nr. 1. Objekte“...........................“ sumontuotų gaminių/dirbinių/įrenginių garantiniai pasai/garantijos (.......lapų).</w:t>
      </w:r>
    </w:p>
    <w:p w14:paraId="407B8965" w14:textId="77777777" w:rsidR="0081506E" w:rsidRPr="008A56C7" w:rsidRDefault="0081506E" w:rsidP="0081506E">
      <w:pPr>
        <w:jc w:val="both"/>
        <w:rPr>
          <w:rFonts w:ascii="Calibri" w:hAnsi="Calibri" w:cs="Calibri"/>
          <w:color w:val="000000" w:themeColor="text1"/>
        </w:rPr>
      </w:pPr>
    </w:p>
    <w:p w14:paraId="5E52C13B" w14:textId="77777777" w:rsidR="0081506E" w:rsidRPr="008A56C7" w:rsidRDefault="0081506E" w:rsidP="0081506E">
      <w:pPr>
        <w:jc w:val="both"/>
        <w:rPr>
          <w:rFonts w:ascii="Calibri" w:hAnsi="Calibri" w:cs="Calibri"/>
          <w:color w:val="000000" w:themeColor="text1"/>
        </w:rPr>
      </w:pPr>
    </w:p>
    <w:p w14:paraId="27CBD099"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Komisijos nariai:</w:t>
      </w:r>
    </w:p>
    <w:p w14:paraId="510E4117" w14:textId="77777777" w:rsidR="0081506E" w:rsidRPr="008A56C7" w:rsidRDefault="0081506E" w:rsidP="0081506E">
      <w:pPr>
        <w:numPr>
          <w:ilvl w:val="0"/>
          <w:numId w:val="2"/>
        </w:numPr>
        <w:spacing w:after="0" w:line="240" w:lineRule="auto"/>
        <w:jc w:val="both"/>
        <w:rPr>
          <w:rFonts w:ascii="Calibri" w:hAnsi="Calibri" w:cs="Calibri"/>
          <w:color w:val="000000" w:themeColor="text1"/>
        </w:rPr>
      </w:pPr>
      <w:r w:rsidRPr="008A56C7">
        <w:rPr>
          <w:rFonts w:ascii="Calibri" w:hAnsi="Calibri" w:cs="Calibri"/>
          <w:color w:val="000000" w:themeColor="text1"/>
        </w:rPr>
        <w:t>_____________</w:t>
      </w:r>
    </w:p>
    <w:p w14:paraId="2AE40272" w14:textId="77777777" w:rsidR="0081506E" w:rsidRPr="008A56C7" w:rsidRDefault="0081506E" w:rsidP="0081506E">
      <w:pPr>
        <w:numPr>
          <w:ilvl w:val="0"/>
          <w:numId w:val="2"/>
        </w:numPr>
        <w:spacing w:after="0" w:line="240" w:lineRule="auto"/>
        <w:jc w:val="both"/>
        <w:rPr>
          <w:rFonts w:ascii="Calibri" w:hAnsi="Calibri" w:cs="Calibri"/>
          <w:color w:val="000000" w:themeColor="text1"/>
        </w:rPr>
      </w:pPr>
      <w:r w:rsidRPr="008A56C7">
        <w:rPr>
          <w:rFonts w:ascii="Calibri" w:hAnsi="Calibri" w:cs="Calibri"/>
          <w:color w:val="000000" w:themeColor="text1"/>
        </w:rPr>
        <w:t>_____________</w:t>
      </w:r>
    </w:p>
    <w:p w14:paraId="083EA942" w14:textId="77777777" w:rsidR="0081506E" w:rsidRPr="008A56C7" w:rsidRDefault="0081506E" w:rsidP="0081506E">
      <w:pPr>
        <w:numPr>
          <w:ilvl w:val="0"/>
          <w:numId w:val="2"/>
        </w:numPr>
        <w:spacing w:after="0" w:line="240" w:lineRule="auto"/>
        <w:jc w:val="both"/>
        <w:rPr>
          <w:rFonts w:ascii="Calibri" w:hAnsi="Calibri" w:cs="Calibri"/>
          <w:color w:val="000000" w:themeColor="text1"/>
        </w:rPr>
      </w:pPr>
      <w:r w:rsidRPr="008A56C7">
        <w:rPr>
          <w:rFonts w:ascii="Calibri" w:hAnsi="Calibri" w:cs="Calibri"/>
          <w:color w:val="000000" w:themeColor="text1"/>
        </w:rPr>
        <w:t>_____________</w:t>
      </w:r>
    </w:p>
    <w:p w14:paraId="66EFF448" w14:textId="77777777" w:rsidR="0081506E" w:rsidRPr="008A56C7" w:rsidRDefault="0081506E" w:rsidP="0081506E">
      <w:pPr>
        <w:jc w:val="both"/>
        <w:rPr>
          <w:rFonts w:ascii="Calibri" w:hAnsi="Calibri" w:cs="Calibri"/>
          <w:color w:val="000000" w:themeColor="text1"/>
        </w:rPr>
      </w:pPr>
    </w:p>
    <w:p w14:paraId="1E7B6DE9" w14:textId="77777777" w:rsidR="0081506E" w:rsidRPr="008A56C7" w:rsidRDefault="0081506E" w:rsidP="0081506E">
      <w:pPr>
        <w:jc w:val="both"/>
        <w:rPr>
          <w:rFonts w:ascii="Calibri" w:hAnsi="Calibri" w:cs="Calibri"/>
          <w:color w:val="000000" w:themeColor="text1"/>
        </w:rPr>
      </w:pPr>
    </w:p>
    <w:p w14:paraId="003451E0"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Darbus priėmė:</w:t>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t>Darbus perdavė:</w:t>
      </w:r>
    </w:p>
    <w:p w14:paraId="7235A3C3"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Užsakovas</w:t>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t>Rangovas</w:t>
      </w:r>
    </w:p>
    <w:p w14:paraId="2E8EB84E" w14:textId="77777777" w:rsidR="003F3402" w:rsidRPr="008A56C7" w:rsidRDefault="003F3402" w:rsidP="003F3402">
      <w:pPr>
        <w:suppressAutoHyphens/>
        <w:autoSpaceDE w:val="0"/>
        <w:autoSpaceDN w:val="0"/>
        <w:adjustRightInd w:val="0"/>
        <w:spacing w:after="0" w:line="240" w:lineRule="auto"/>
        <w:jc w:val="both"/>
        <w:rPr>
          <w:rFonts w:ascii="Times New Roman" w:eastAsia="Times New Roman" w:hAnsi="Times New Roman" w:cs="Times New Roman"/>
          <w:b/>
          <w:color w:val="000000" w:themeColor="text1"/>
          <w:kern w:val="0"/>
          <w:sz w:val="24"/>
          <w:szCs w:val="24"/>
          <w14:ligatures w14:val="none"/>
        </w:rPr>
      </w:pPr>
    </w:p>
    <w:p w14:paraId="34414315" w14:textId="77777777" w:rsidR="003F3402" w:rsidRPr="008A56C7" w:rsidRDefault="003F3402" w:rsidP="003F3402">
      <w:pPr>
        <w:suppressAutoHyphens/>
        <w:autoSpaceDE w:val="0"/>
        <w:autoSpaceDN w:val="0"/>
        <w:adjustRightInd w:val="0"/>
        <w:spacing w:after="0" w:line="240" w:lineRule="auto"/>
        <w:jc w:val="both"/>
        <w:rPr>
          <w:rFonts w:ascii="Times New Roman" w:eastAsia="Times New Roman" w:hAnsi="Times New Roman" w:cs="Times New Roman"/>
          <w:b/>
          <w:color w:val="000000" w:themeColor="text1"/>
          <w:kern w:val="0"/>
          <w:sz w:val="24"/>
          <w:szCs w:val="24"/>
          <w14:ligatures w14:val="none"/>
        </w:rPr>
      </w:pPr>
    </w:p>
    <w:p w14:paraId="46B73FB1" w14:textId="77777777" w:rsidR="003F3402" w:rsidRPr="008A56C7" w:rsidRDefault="003F3402" w:rsidP="003F3402">
      <w:pPr>
        <w:suppressAutoHyphens/>
        <w:autoSpaceDE w:val="0"/>
        <w:autoSpaceDN w:val="0"/>
        <w:adjustRightInd w:val="0"/>
        <w:spacing w:after="0" w:line="240" w:lineRule="auto"/>
        <w:jc w:val="both"/>
        <w:rPr>
          <w:rFonts w:ascii="Times New Roman" w:eastAsia="Times New Roman" w:hAnsi="Times New Roman" w:cs="Times New Roman"/>
          <w:b/>
          <w:color w:val="000000" w:themeColor="text1"/>
          <w:kern w:val="0"/>
          <w:sz w:val="24"/>
          <w:szCs w:val="24"/>
          <w14:ligatures w14:val="none"/>
        </w:rPr>
      </w:pPr>
      <w:r w:rsidRPr="008A56C7">
        <w:rPr>
          <w:rFonts w:ascii="Times New Roman" w:eastAsia="Times New Roman" w:hAnsi="Times New Roman" w:cs="Times New Roman"/>
          <w:b/>
          <w:color w:val="000000" w:themeColor="text1"/>
          <w:kern w:val="0"/>
          <w:sz w:val="24"/>
          <w:szCs w:val="24"/>
          <w14:ligatures w14:val="none"/>
        </w:rPr>
        <w:t>UŽSAKOVO ATSTOVAS                                                         RANGOVO ATSTOVAS</w:t>
      </w:r>
    </w:p>
    <w:p w14:paraId="7F133294" w14:textId="77777777" w:rsidR="003F3402" w:rsidRPr="008A56C7" w:rsidRDefault="003F3402" w:rsidP="003F3402">
      <w:pPr>
        <w:spacing w:after="0" w:line="240" w:lineRule="auto"/>
        <w:jc w:val="both"/>
        <w:rPr>
          <w:rFonts w:ascii="Times New Roman" w:eastAsia="Times New Roman" w:hAnsi="Times New Roman" w:cs="Times New Roman"/>
          <w:b/>
          <w:bCs/>
          <w:iCs/>
          <w:color w:val="000000" w:themeColor="text1"/>
          <w:kern w:val="0"/>
          <w:sz w:val="24"/>
          <w:szCs w:val="24"/>
          <w14:ligatures w14:val="none"/>
        </w:rPr>
      </w:pPr>
    </w:p>
    <w:p w14:paraId="1E884A55"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6D986E60" w14:textId="77777777" w:rsidR="003F3402" w:rsidRPr="008A56C7" w:rsidRDefault="003F3402" w:rsidP="003F3402">
      <w:pPr>
        <w:spacing w:after="0" w:line="240" w:lineRule="auto"/>
        <w:jc w:val="center"/>
        <w:rPr>
          <w:rFonts w:ascii="Times New Roman" w:eastAsia="Times New Roman" w:hAnsi="Times New Roman" w:cs="Times New Roman"/>
          <w:iCs/>
          <w:color w:val="000000" w:themeColor="text1"/>
          <w:kern w:val="0"/>
          <w:sz w:val="24"/>
          <w:szCs w:val="24"/>
          <w14:ligatures w14:val="none"/>
        </w:rPr>
      </w:pPr>
      <w:r w:rsidRPr="008A56C7">
        <w:rPr>
          <w:rFonts w:ascii="Times New Roman" w:eastAsia="Times New Roman" w:hAnsi="Times New Roman" w:cs="Times New Roman"/>
          <w:iCs/>
          <w:color w:val="000000" w:themeColor="text1"/>
          <w:kern w:val="0"/>
          <w:sz w:val="24"/>
          <w:szCs w:val="24"/>
          <w14:ligatures w14:val="none"/>
        </w:rPr>
        <w:t>______________________</w:t>
      </w:r>
    </w:p>
    <w:p w14:paraId="0BCF4E5E" w14:textId="77777777" w:rsidR="003F3402" w:rsidRPr="008A56C7" w:rsidRDefault="003F3402" w:rsidP="003F3402">
      <w:pPr>
        <w:spacing w:after="0" w:line="240" w:lineRule="auto"/>
        <w:jc w:val="center"/>
        <w:rPr>
          <w:rFonts w:ascii="Times New Roman" w:eastAsia="Times New Roman" w:hAnsi="Times New Roman" w:cs="Times New Roman"/>
          <w:b/>
          <w:bCs/>
          <w:iCs/>
          <w:color w:val="000000" w:themeColor="text1"/>
          <w:kern w:val="0"/>
          <w:sz w:val="24"/>
          <w:szCs w:val="24"/>
          <w14:ligatures w14:val="none"/>
        </w:rPr>
      </w:pPr>
    </w:p>
    <w:p w14:paraId="2AFE186F"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70FC1B36"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12ACCC00"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0A1AC657"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40379CC5"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30860F01"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21FA603F" w14:textId="77777777" w:rsidR="003F3402" w:rsidRPr="008A56C7" w:rsidRDefault="003F3402" w:rsidP="003F3402">
      <w:pPr>
        <w:spacing w:after="0" w:line="240" w:lineRule="auto"/>
        <w:jc w:val="both"/>
        <w:rPr>
          <w:rFonts w:ascii="Times New Roman" w:eastAsia="Times New Roman" w:hAnsi="Times New Roman" w:cs="Times New Roman"/>
          <w:b/>
          <w:bCs/>
          <w:iCs/>
          <w:color w:val="000000" w:themeColor="text1"/>
          <w:kern w:val="0"/>
          <w:sz w:val="24"/>
          <w:szCs w:val="24"/>
          <w14:ligatures w14:val="none"/>
        </w:rPr>
      </w:pPr>
    </w:p>
    <w:p w14:paraId="346D77BE"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5FD6A132"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62614300"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60FF387B"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7C2A49D3"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5E304201" w14:textId="77777777" w:rsidR="0081506E" w:rsidRPr="008A56C7" w:rsidRDefault="0081506E"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31095BF1" w14:textId="77777777" w:rsidR="0081506E" w:rsidRPr="008A56C7" w:rsidRDefault="0081506E"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0B599B8F" w14:textId="77777777" w:rsidR="0081506E" w:rsidRPr="008A56C7" w:rsidRDefault="0081506E"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444BAD30"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7B509308"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4D017515"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735D5954"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26EB55D4"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508BEFAC"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1138F414"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64101294"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095EEFFD"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426A7BE8"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118C6ED8"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355D14BF"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1D4B2449" w14:textId="3DD1C255"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r w:rsidRPr="008A56C7">
        <w:rPr>
          <w:rFonts w:ascii="Times New Roman" w:eastAsia="Times New Roman" w:hAnsi="Times New Roman" w:cs="Times New Roman"/>
          <w:iCs/>
          <w:color w:val="000000" w:themeColor="text1"/>
          <w:kern w:val="0"/>
          <w:sz w:val="24"/>
          <w:szCs w:val="24"/>
          <w14:ligatures w14:val="none"/>
        </w:rPr>
        <w:t xml:space="preserve">20__-___-____  </w:t>
      </w:r>
      <w:r w:rsidR="001F3D3A" w:rsidRPr="008A56C7">
        <w:rPr>
          <w:rFonts w:ascii="Times New Roman" w:eastAsia="Times New Roman" w:hAnsi="Times New Roman" w:cs="Times New Roman"/>
          <w:iCs/>
          <w:color w:val="000000" w:themeColor="text1"/>
          <w:kern w:val="0"/>
          <w:sz w:val="24"/>
          <w:szCs w:val="24"/>
          <w14:ligatures w14:val="none"/>
        </w:rPr>
        <w:t>_______________________</w:t>
      </w:r>
      <w:r w:rsidRPr="008A56C7">
        <w:rPr>
          <w:rFonts w:ascii="Times New Roman" w:eastAsia="Times New Roman" w:hAnsi="Times New Roman" w:cs="Times New Roman"/>
          <w:iCs/>
          <w:color w:val="000000" w:themeColor="text1"/>
          <w:kern w:val="0"/>
          <w:sz w:val="24"/>
          <w:szCs w:val="24"/>
          <w14:ligatures w14:val="none"/>
        </w:rPr>
        <w:t xml:space="preserve"> darbų sutarties Nr. ______________</w:t>
      </w:r>
    </w:p>
    <w:p w14:paraId="66BBBE5D"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r w:rsidRPr="008A56C7">
        <w:rPr>
          <w:rFonts w:ascii="Times New Roman" w:eastAsia="Times New Roman" w:hAnsi="Times New Roman" w:cs="Times New Roman"/>
          <w:iCs/>
          <w:color w:val="000000" w:themeColor="text1"/>
          <w:kern w:val="0"/>
          <w:sz w:val="24"/>
          <w:szCs w:val="24"/>
          <w14:ligatures w14:val="none"/>
        </w:rPr>
        <w:t>4 priedas</w:t>
      </w:r>
    </w:p>
    <w:p w14:paraId="4B82D851"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7F7D80C0"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17148605" w14:textId="14501DE3" w:rsidR="001F3D3A" w:rsidRPr="008A56C7" w:rsidRDefault="001F3D3A" w:rsidP="001F3D3A">
      <w:pPr>
        <w:spacing w:after="0" w:line="240" w:lineRule="auto"/>
        <w:jc w:val="center"/>
        <w:rPr>
          <w:rFonts w:ascii="Times New Roman" w:eastAsia="Times New Roman" w:hAnsi="Times New Roman" w:cs="Times New Roman"/>
          <w:b/>
          <w:bCs/>
          <w:iCs/>
          <w:color w:val="000000" w:themeColor="text1"/>
          <w:kern w:val="0"/>
          <w:sz w:val="24"/>
          <w:szCs w:val="24"/>
          <w14:ligatures w14:val="none"/>
        </w:rPr>
      </w:pPr>
      <w:r w:rsidRPr="008A56C7">
        <w:rPr>
          <w:rFonts w:ascii="Times New Roman" w:eastAsia="Times New Roman" w:hAnsi="Times New Roman" w:cs="Times New Roman"/>
          <w:b/>
          <w:bCs/>
          <w:iCs/>
          <w:color w:val="000000" w:themeColor="text1"/>
          <w:kern w:val="0"/>
          <w:sz w:val="24"/>
          <w:szCs w:val="24"/>
          <w14:ligatures w14:val="none"/>
        </w:rPr>
        <w:t>DARBŲ VYKDYMO GRAFIKAS</w:t>
      </w:r>
    </w:p>
    <w:p w14:paraId="75B16FCB"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331AACD1" w14:textId="3E4D35CA" w:rsidR="003F3402" w:rsidRPr="008A56C7" w:rsidRDefault="003F3402" w:rsidP="003F3402">
      <w:pPr>
        <w:spacing w:after="0" w:line="240" w:lineRule="auto"/>
        <w:ind w:right="282"/>
        <w:rPr>
          <w:rFonts w:ascii="Times New Roman" w:eastAsia="Times New Roman" w:hAnsi="Times New Roman" w:cs="Times New Roman"/>
          <w:iCs/>
          <w:color w:val="000000" w:themeColor="text1"/>
          <w:kern w:val="0"/>
          <w:sz w:val="24"/>
          <w:szCs w:val="24"/>
          <w14:ligatures w14:val="none"/>
        </w:rPr>
      </w:pPr>
    </w:p>
    <w:p w14:paraId="7827109D" w14:textId="77777777" w:rsidR="00E46709" w:rsidRPr="008A56C7" w:rsidRDefault="00E46709">
      <w:pPr>
        <w:rPr>
          <w:color w:val="000000" w:themeColor="text1"/>
        </w:rPr>
      </w:pPr>
    </w:p>
    <w:sectPr w:rsidR="00E46709" w:rsidRPr="008A56C7" w:rsidSect="003F340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E7634" w14:textId="77777777" w:rsidR="00FD2222" w:rsidRDefault="00FD2222" w:rsidP="003F3402">
      <w:pPr>
        <w:spacing w:after="0" w:line="240" w:lineRule="auto"/>
      </w:pPr>
      <w:r>
        <w:separator/>
      </w:r>
    </w:p>
  </w:endnote>
  <w:endnote w:type="continuationSeparator" w:id="0">
    <w:p w14:paraId="19BEEC4E" w14:textId="77777777" w:rsidR="00FD2222" w:rsidRDefault="00FD2222" w:rsidP="003F3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5292F" w14:textId="77777777" w:rsidR="00FD2222" w:rsidRDefault="00FD2222" w:rsidP="003F3402">
      <w:pPr>
        <w:spacing w:after="0" w:line="240" w:lineRule="auto"/>
      </w:pPr>
      <w:r>
        <w:separator/>
      </w:r>
    </w:p>
  </w:footnote>
  <w:footnote w:type="continuationSeparator" w:id="0">
    <w:p w14:paraId="6BDF164B" w14:textId="77777777" w:rsidR="00FD2222" w:rsidRDefault="00FD2222" w:rsidP="003F3402">
      <w:pPr>
        <w:spacing w:after="0" w:line="240" w:lineRule="auto"/>
      </w:pPr>
      <w:r>
        <w:continuationSeparator/>
      </w:r>
    </w:p>
  </w:footnote>
  <w:footnote w:id="1">
    <w:p w14:paraId="3F54D054" w14:textId="77777777" w:rsidR="00F137AF" w:rsidRPr="004B05E9" w:rsidRDefault="00F137AF" w:rsidP="00F137AF">
      <w:pPr>
        <w:pStyle w:val="Puslapioinaostekstas"/>
      </w:pPr>
      <w:r w:rsidRPr="00863403">
        <w:rPr>
          <w:rStyle w:val="Puslapioinaosnuoroda"/>
        </w:rPr>
        <w:footnoteRef/>
      </w:r>
      <w:r w:rsidRPr="00863403">
        <w:t xml:space="preserve"> Nutraukus Sutartį dėl esminio Sutarties pažeidimo, Rangovas įrašomas į Nepatikimų tiekėjų sąrašą</w:t>
      </w:r>
      <w:r w:rsidRPr="004B05E9">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3366"/>
    <w:multiLevelType w:val="multilevel"/>
    <w:tmpl w:val="10CCA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AC6856"/>
    <w:multiLevelType w:val="hybridMultilevel"/>
    <w:tmpl w:val="EA9A9F50"/>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16889017">
    <w:abstractNumId w:val="0"/>
  </w:num>
  <w:num w:numId="2" w16cid:durableId="20616356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47205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402"/>
    <w:rsid w:val="000129BF"/>
    <w:rsid w:val="00036A62"/>
    <w:rsid w:val="00056476"/>
    <w:rsid w:val="000649E1"/>
    <w:rsid w:val="00084E33"/>
    <w:rsid w:val="000D2AE0"/>
    <w:rsid w:val="000E101D"/>
    <w:rsid w:val="00101846"/>
    <w:rsid w:val="001454FF"/>
    <w:rsid w:val="00155846"/>
    <w:rsid w:val="00170506"/>
    <w:rsid w:val="00175688"/>
    <w:rsid w:val="00180B35"/>
    <w:rsid w:val="001A0123"/>
    <w:rsid w:val="001B0FF6"/>
    <w:rsid w:val="001B3878"/>
    <w:rsid w:val="001E7F1D"/>
    <w:rsid w:val="001F3D3A"/>
    <w:rsid w:val="00205869"/>
    <w:rsid w:val="0023279F"/>
    <w:rsid w:val="002718F1"/>
    <w:rsid w:val="002855BA"/>
    <w:rsid w:val="0029676D"/>
    <w:rsid w:val="002A76F9"/>
    <w:rsid w:val="002E23AD"/>
    <w:rsid w:val="0034440F"/>
    <w:rsid w:val="00345A36"/>
    <w:rsid w:val="003555A9"/>
    <w:rsid w:val="00386B75"/>
    <w:rsid w:val="003D54D3"/>
    <w:rsid w:val="003F3402"/>
    <w:rsid w:val="003F4B2F"/>
    <w:rsid w:val="00442533"/>
    <w:rsid w:val="00446F37"/>
    <w:rsid w:val="00485FEF"/>
    <w:rsid w:val="00494638"/>
    <w:rsid w:val="004D2CF8"/>
    <w:rsid w:val="004F1A66"/>
    <w:rsid w:val="005635EA"/>
    <w:rsid w:val="00590D50"/>
    <w:rsid w:val="005A5C03"/>
    <w:rsid w:val="00640EFB"/>
    <w:rsid w:val="00652798"/>
    <w:rsid w:val="00685C13"/>
    <w:rsid w:val="006958FB"/>
    <w:rsid w:val="006A76F8"/>
    <w:rsid w:val="006C034E"/>
    <w:rsid w:val="006C4307"/>
    <w:rsid w:val="006D527B"/>
    <w:rsid w:val="006E517A"/>
    <w:rsid w:val="006E7374"/>
    <w:rsid w:val="006E7D8E"/>
    <w:rsid w:val="00711651"/>
    <w:rsid w:val="0074076C"/>
    <w:rsid w:val="007906A3"/>
    <w:rsid w:val="0079500C"/>
    <w:rsid w:val="007A2EC8"/>
    <w:rsid w:val="007A6621"/>
    <w:rsid w:val="007B2BB9"/>
    <w:rsid w:val="0081506E"/>
    <w:rsid w:val="008510A4"/>
    <w:rsid w:val="00885EB8"/>
    <w:rsid w:val="0088656C"/>
    <w:rsid w:val="008A50D6"/>
    <w:rsid w:val="008A56C7"/>
    <w:rsid w:val="00922F1B"/>
    <w:rsid w:val="00937279"/>
    <w:rsid w:val="00941256"/>
    <w:rsid w:val="009611D3"/>
    <w:rsid w:val="009E29B6"/>
    <w:rsid w:val="00A34CBF"/>
    <w:rsid w:val="00A46BCE"/>
    <w:rsid w:val="00AD10A5"/>
    <w:rsid w:val="00B15642"/>
    <w:rsid w:val="00B53B39"/>
    <w:rsid w:val="00B60511"/>
    <w:rsid w:val="00B64242"/>
    <w:rsid w:val="00B731B0"/>
    <w:rsid w:val="00B831AE"/>
    <w:rsid w:val="00C0359A"/>
    <w:rsid w:val="00C17419"/>
    <w:rsid w:val="00C31215"/>
    <w:rsid w:val="00C532A5"/>
    <w:rsid w:val="00C65EB6"/>
    <w:rsid w:val="00CA04A7"/>
    <w:rsid w:val="00CB39DA"/>
    <w:rsid w:val="00CB3AFD"/>
    <w:rsid w:val="00CD77C3"/>
    <w:rsid w:val="00CF6600"/>
    <w:rsid w:val="00D814E7"/>
    <w:rsid w:val="00D96A6B"/>
    <w:rsid w:val="00DF2196"/>
    <w:rsid w:val="00E0446C"/>
    <w:rsid w:val="00E46709"/>
    <w:rsid w:val="00E83063"/>
    <w:rsid w:val="00EB4B0A"/>
    <w:rsid w:val="00F06DD9"/>
    <w:rsid w:val="00F07059"/>
    <w:rsid w:val="00F12DC9"/>
    <w:rsid w:val="00F137AF"/>
    <w:rsid w:val="00F4315B"/>
    <w:rsid w:val="00F74EE7"/>
    <w:rsid w:val="00F978DB"/>
    <w:rsid w:val="00FB7BB0"/>
    <w:rsid w:val="00FD222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958BA"/>
  <w15:chartTrackingRefBased/>
  <w15:docId w15:val="{A01AAF6B-F9AB-4FA7-A9B9-D2FD2EBF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F34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34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340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340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340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340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340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340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340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340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340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340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340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340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34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34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34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34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34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34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34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34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34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3402"/>
    <w:rPr>
      <w:i/>
      <w:iCs/>
      <w:color w:val="404040" w:themeColor="text1" w:themeTint="BF"/>
    </w:rPr>
  </w:style>
  <w:style w:type="paragraph" w:styleId="Sraopastraipa">
    <w:name w:val="List Paragraph"/>
    <w:basedOn w:val="prastasis"/>
    <w:uiPriority w:val="34"/>
    <w:qFormat/>
    <w:rsid w:val="003F3402"/>
    <w:pPr>
      <w:ind w:left="720"/>
      <w:contextualSpacing/>
    </w:pPr>
  </w:style>
  <w:style w:type="character" w:styleId="Rykuspabraukimas">
    <w:name w:val="Intense Emphasis"/>
    <w:basedOn w:val="Numatytasispastraiposriftas"/>
    <w:uiPriority w:val="21"/>
    <w:qFormat/>
    <w:rsid w:val="003F3402"/>
    <w:rPr>
      <w:i/>
      <w:iCs/>
      <w:color w:val="0F4761" w:themeColor="accent1" w:themeShade="BF"/>
    </w:rPr>
  </w:style>
  <w:style w:type="paragraph" w:styleId="Iskirtacitata">
    <w:name w:val="Intense Quote"/>
    <w:basedOn w:val="prastasis"/>
    <w:next w:val="prastasis"/>
    <w:link w:val="IskirtacitataDiagrama"/>
    <w:uiPriority w:val="30"/>
    <w:qFormat/>
    <w:rsid w:val="003F34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3402"/>
    <w:rPr>
      <w:i/>
      <w:iCs/>
      <w:color w:val="0F4761" w:themeColor="accent1" w:themeShade="BF"/>
    </w:rPr>
  </w:style>
  <w:style w:type="character" w:styleId="Rykinuoroda">
    <w:name w:val="Intense Reference"/>
    <w:basedOn w:val="Numatytasispastraiposriftas"/>
    <w:uiPriority w:val="32"/>
    <w:qFormat/>
    <w:rsid w:val="003F3402"/>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3F340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340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F3402"/>
    <w:rPr>
      <w:vertAlign w:val="superscript"/>
    </w:rPr>
  </w:style>
  <w:style w:type="table" w:customStyle="1" w:styleId="Lentelstinklelis3">
    <w:name w:val="Lentelės tinklelis3"/>
    <w:basedOn w:val="prastojilentel"/>
    <w:next w:val="Lentelstinklelis"/>
    <w:uiPriority w:val="59"/>
    <w:rsid w:val="003F340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F34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unhideWhenUsed/>
    <w:rsid w:val="001B0FF6"/>
    <w:rPr>
      <w:color w:val="0000FF"/>
      <w:u w:val="single"/>
    </w:rPr>
  </w:style>
  <w:style w:type="character" w:styleId="Komentaronuoroda">
    <w:name w:val="annotation reference"/>
    <w:basedOn w:val="Numatytasispastraiposriftas"/>
    <w:uiPriority w:val="99"/>
    <w:semiHidden/>
    <w:unhideWhenUsed/>
    <w:rsid w:val="00B53B39"/>
    <w:rPr>
      <w:sz w:val="16"/>
      <w:szCs w:val="16"/>
    </w:rPr>
  </w:style>
  <w:style w:type="paragraph" w:styleId="Komentarotekstas">
    <w:name w:val="annotation text"/>
    <w:basedOn w:val="prastasis"/>
    <w:link w:val="KomentarotekstasDiagrama"/>
    <w:uiPriority w:val="99"/>
    <w:unhideWhenUsed/>
    <w:rsid w:val="00B53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B39"/>
    <w:rPr>
      <w:sz w:val="20"/>
      <w:szCs w:val="20"/>
    </w:rPr>
  </w:style>
  <w:style w:type="paragraph" w:styleId="Komentarotema">
    <w:name w:val="annotation subject"/>
    <w:basedOn w:val="Komentarotekstas"/>
    <w:next w:val="Komentarotekstas"/>
    <w:link w:val="KomentarotemaDiagrama"/>
    <w:uiPriority w:val="99"/>
    <w:semiHidden/>
    <w:unhideWhenUsed/>
    <w:rsid w:val="00B53B39"/>
    <w:rPr>
      <w:b/>
      <w:bCs/>
    </w:rPr>
  </w:style>
  <w:style w:type="character" w:customStyle="1" w:styleId="KomentarotemaDiagrama">
    <w:name w:val="Komentaro tema Diagrama"/>
    <w:basedOn w:val="KomentarotekstasDiagrama"/>
    <w:link w:val="Komentarotema"/>
    <w:uiPriority w:val="99"/>
    <w:semiHidden/>
    <w:rsid w:val="00B53B39"/>
    <w:rPr>
      <w:b/>
      <w:bCs/>
      <w:sz w:val="20"/>
      <w:szCs w:val="20"/>
    </w:rPr>
  </w:style>
  <w:style w:type="character" w:customStyle="1" w:styleId="cf01">
    <w:name w:val="cf01"/>
    <w:basedOn w:val="Numatytasispastraiposriftas"/>
    <w:rsid w:val="008A50D6"/>
    <w:rPr>
      <w:rFonts w:ascii="Segoe UI" w:hAnsi="Segoe UI" w:cs="Segoe UI" w:hint="default"/>
      <w:color w:val="00B050"/>
      <w:sz w:val="18"/>
      <w:szCs w:val="18"/>
    </w:rPr>
  </w:style>
  <w:style w:type="character" w:customStyle="1" w:styleId="cf11">
    <w:name w:val="cf11"/>
    <w:basedOn w:val="Numatytasispastraiposriftas"/>
    <w:rsid w:val="008A50D6"/>
    <w:rPr>
      <w:rFonts w:ascii="Segoe UI" w:hAnsi="Segoe UI" w:cs="Segoe UI" w:hint="default"/>
      <w:b/>
      <w:bCs/>
      <w:color w:val="00B05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12</Pages>
  <Words>17112</Words>
  <Characters>9754</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Vitonytė</dc:creator>
  <cp:keywords/>
  <dc:description/>
  <cp:lastModifiedBy>Neringa Armonavičienė</cp:lastModifiedBy>
  <cp:revision>5</cp:revision>
  <dcterms:created xsi:type="dcterms:W3CDTF">2026-07-03T07:35:00Z</dcterms:created>
  <dcterms:modified xsi:type="dcterms:W3CDTF">2026-07-27T05:57:00Z</dcterms:modified>
</cp:coreProperties>
</file>